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7B2B" w14:textId="77777777" w:rsidR="00CE67FB" w:rsidRPr="00CE67FB" w:rsidRDefault="00CE67FB" w:rsidP="00AE76E1">
      <w:pPr>
        <w:spacing w:before="210" w:after="450"/>
        <w:jc w:val="both"/>
        <w:outlineLvl w:val="0"/>
        <w:rPr>
          <w:rFonts w:ascii="Arial" w:eastAsia="Times New Roman" w:hAnsi="Arial" w:cs="Arial"/>
          <w:color w:val="101010"/>
          <w:kern w:val="36"/>
          <w:sz w:val="53"/>
          <w:szCs w:val="53"/>
          <w:lang w:eastAsia="tr-TR"/>
          <w14:ligatures w14:val="none"/>
        </w:rPr>
      </w:pPr>
      <w:r w:rsidRPr="00CE67FB">
        <w:rPr>
          <w:rFonts w:ascii="Arial" w:eastAsia="Times New Roman" w:hAnsi="Arial" w:cs="Arial"/>
          <w:color w:val="101010"/>
          <w:kern w:val="36"/>
          <w:sz w:val="53"/>
          <w:szCs w:val="53"/>
          <w:lang w:eastAsia="tr-TR"/>
          <w14:ligatures w14:val="none"/>
        </w:rPr>
        <w:t>KVKK Aydınlatma Metni</w:t>
      </w:r>
    </w:p>
    <w:p w14:paraId="3964131D"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b/>
          <w:bCs/>
          <w:color w:val="000000"/>
          <w:kern w:val="0"/>
          <w:sz w:val="26"/>
          <w:szCs w:val="26"/>
          <w:lang w:eastAsia="tr-TR"/>
          <w14:ligatures w14:val="none"/>
        </w:rPr>
        <w:t>1. Veri Sorumlusu</w:t>
      </w:r>
    </w:p>
    <w:p w14:paraId="4F3E07FD" w14:textId="6E355B2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Kişisel verileriniz, veri sorumlusu sıfatıyla </w:t>
      </w:r>
      <w:r w:rsidR="00340867">
        <w:rPr>
          <w:rFonts w:ascii="Arial" w:eastAsia="Times New Roman" w:hAnsi="Arial" w:cs="Arial"/>
          <w:color w:val="4E4E4E"/>
          <w:kern w:val="0"/>
          <w:sz w:val="26"/>
          <w:szCs w:val="26"/>
          <w:lang w:eastAsia="tr-TR"/>
          <w14:ligatures w14:val="none"/>
        </w:rPr>
        <w:t xml:space="preserve">Meşrutiyet Mah. Hrant Dink </w:t>
      </w:r>
      <w:proofErr w:type="spellStart"/>
      <w:r w:rsidR="00340867">
        <w:rPr>
          <w:rFonts w:ascii="Arial" w:eastAsia="Times New Roman" w:hAnsi="Arial" w:cs="Arial"/>
          <w:color w:val="4E4E4E"/>
          <w:kern w:val="0"/>
          <w:sz w:val="26"/>
          <w:szCs w:val="26"/>
          <w:lang w:eastAsia="tr-TR"/>
          <w14:ligatures w14:val="none"/>
        </w:rPr>
        <w:t>Sk</w:t>
      </w:r>
      <w:proofErr w:type="spellEnd"/>
      <w:r w:rsidR="00340867">
        <w:rPr>
          <w:rFonts w:ascii="Arial" w:eastAsia="Times New Roman" w:hAnsi="Arial" w:cs="Arial"/>
          <w:color w:val="4E4E4E"/>
          <w:kern w:val="0"/>
          <w:sz w:val="26"/>
          <w:szCs w:val="26"/>
          <w:lang w:eastAsia="tr-TR"/>
          <w14:ligatures w14:val="none"/>
        </w:rPr>
        <w:t>. No:12/6 Şişli</w:t>
      </w:r>
      <w:r w:rsidRPr="00CE67FB">
        <w:rPr>
          <w:rFonts w:ascii="Arial" w:eastAsia="Times New Roman" w:hAnsi="Arial" w:cs="Arial"/>
          <w:color w:val="4E4E4E"/>
          <w:kern w:val="0"/>
          <w:sz w:val="26"/>
          <w:szCs w:val="26"/>
          <w:lang w:eastAsia="tr-TR"/>
          <w14:ligatures w14:val="none"/>
        </w:rPr>
        <w:t xml:space="preserve">/İSTANBUL adresinde bulunan </w:t>
      </w:r>
      <w:r w:rsidR="00340867">
        <w:rPr>
          <w:rFonts w:ascii="Arial" w:eastAsia="Times New Roman" w:hAnsi="Arial" w:cs="Arial"/>
          <w:color w:val="4E4E4E"/>
          <w:kern w:val="0"/>
          <w:sz w:val="26"/>
          <w:szCs w:val="26"/>
          <w:lang w:eastAsia="tr-TR"/>
          <w14:ligatures w14:val="none"/>
        </w:rPr>
        <w:t>KLİNİK PSK. A. ERKAM ÜNAL</w:t>
      </w:r>
      <w:r w:rsidRPr="00CE67FB">
        <w:rPr>
          <w:rFonts w:ascii="Arial" w:eastAsia="Times New Roman" w:hAnsi="Arial" w:cs="Arial"/>
          <w:color w:val="4E4E4E"/>
          <w:kern w:val="0"/>
          <w:sz w:val="26"/>
          <w:szCs w:val="26"/>
          <w:lang w:eastAsia="tr-TR"/>
          <w14:ligatures w14:val="none"/>
        </w:rPr>
        <w:t xml:space="preserve"> tarafından 6698 sayılı Kişisel Verilerin Korunması Kanunu (“KVKK”), Kişisel Sağlık Verileri Hakkında Yönetmelik ve sair ilgili mevzuat hükümleri ile T.C. Sağlık Bakanlığı ve ilgili otorite düzenlemeleri kapsamında ve işbu Hasta ve Hasta Yakını Kişisel Verilerinin İşlenmesine Yönelik Aydınlatma Metni (“Aydınlatma Metni”) çerçevesinde işlenmektedir. </w:t>
      </w:r>
    </w:p>
    <w:p w14:paraId="19C5678E" w14:textId="4649B7DF"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“Veri Sorumlusu” olan </w:t>
      </w:r>
      <w:r w:rsidR="00340867">
        <w:rPr>
          <w:rFonts w:ascii="Arial" w:eastAsia="Times New Roman" w:hAnsi="Arial" w:cs="Arial"/>
          <w:color w:val="4E4E4E"/>
          <w:kern w:val="0"/>
          <w:sz w:val="26"/>
          <w:szCs w:val="26"/>
          <w:lang w:eastAsia="tr-TR"/>
          <w14:ligatures w14:val="none"/>
        </w:rPr>
        <w:t>KLİNİK PSK. A. ERKAM ÜNAL</w:t>
      </w:r>
      <w:r w:rsidRPr="00CE67FB">
        <w:rPr>
          <w:rFonts w:ascii="Arial" w:eastAsia="Times New Roman" w:hAnsi="Arial" w:cs="Arial"/>
          <w:color w:val="4E4E4E"/>
          <w:kern w:val="0"/>
          <w:sz w:val="26"/>
          <w:szCs w:val="26"/>
          <w:lang w:eastAsia="tr-TR"/>
          <w14:ligatures w14:val="none"/>
        </w:rPr>
        <w:t xml:space="preserve"> kurumsal kimlik bilgileri şu şekildedir:</w:t>
      </w:r>
    </w:p>
    <w:p w14:paraId="4522629D"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w:t>
      </w:r>
    </w:p>
    <w:p w14:paraId="28797878" w14:textId="0E8AF848"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Merkez </w:t>
      </w:r>
      <w:proofErr w:type="gramStart"/>
      <w:r w:rsidRPr="00CE67FB">
        <w:rPr>
          <w:rFonts w:ascii="Arial" w:eastAsia="Times New Roman" w:hAnsi="Arial" w:cs="Arial"/>
          <w:color w:val="4E4E4E"/>
          <w:kern w:val="0"/>
          <w:sz w:val="26"/>
          <w:szCs w:val="26"/>
          <w:lang w:eastAsia="tr-TR"/>
          <w14:ligatures w14:val="none"/>
        </w:rPr>
        <w:t>Adresi :</w:t>
      </w:r>
      <w:proofErr w:type="gramEnd"/>
      <w:r w:rsidRPr="00CE67FB">
        <w:rPr>
          <w:rFonts w:ascii="Arial" w:eastAsia="Times New Roman" w:hAnsi="Arial" w:cs="Arial"/>
          <w:color w:val="4E4E4E"/>
          <w:kern w:val="0"/>
          <w:sz w:val="26"/>
          <w:szCs w:val="26"/>
          <w:lang w:eastAsia="tr-TR"/>
          <w14:ligatures w14:val="none"/>
        </w:rPr>
        <w:t xml:space="preserve"> </w:t>
      </w:r>
      <w:r w:rsidR="00340867">
        <w:rPr>
          <w:rFonts w:ascii="Arial" w:eastAsia="Times New Roman" w:hAnsi="Arial" w:cs="Arial"/>
          <w:color w:val="4E4E4E"/>
          <w:kern w:val="0"/>
          <w:sz w:val="26"/>
          <w:szCs w:val="26"/>
          <w:lang w:eastAsia="tr-TR"/>
          <w14:ligatures w14:val="none"/>
        </w:rPr>
        <w:t xml:space="preserve">Meşrutiyet Mah. Hrant Dink </w:t>
      </w:r>
      <w:proofErr w:type="spellStart"/>
      <w:r w:rsidR="00340867">
        <w:rPr>
          <w:rFonts w:ascii="Arial" w:eastAsia="Times New Roman" w:hAnsi="Arial" w:cs="Arial"/>
          <w:color w:val="4E4E4E"/>
          <w:kern w:val="0"/>
          <w:sz w:val="26"/>
          <w:szCs w:val="26"/>
          <w:lang w:eastAsia="tr-TR"/>
          <w14:ligatures w14:val="none"/>
        </w:rPr>
        <w:t>Sk</w:t>
      </w:r>
      <w:proofErr w:type="spellEnd"/>
      <w:r w:rsidR="00340867">
        <w:rPr>
          <w:rFonts w:ascii="Arial" w:eastAsia="Times New Roman" w:hAnsi="Arial" w:cs="Arial"/>
          <w:color w:val="4E4E4E"/>
          <w:kern w:val="0"/>
          <w:sz w:val="26"/>
          <w:szCs w:val="26"/>
          <w:lang w:eastAsia="tr-TR"/>
          <w14:ligatures w14:val="none"/>
        </w:rPr>
        <w:t>. No:12/6 Şişli</w:t>
      </w:r>
      <w:r w:rsidR="00340867" w:rsidRPr="00CE67FB">
        <w:rPr>
          <w:rFonts w:ascii="Arial" w:eastAsia="Times New Roman" w:hAnsi="Arial" w:cs="Arial"/>
          <w:color w:val="4E4E4E"/>
          <w:kern w:val="0"/>
          <w:sz w:val="26"/>
          <w:szCs w:val="26"/>
          <w:lang w:eastAsia="tr-TR"/>
          <w14:ligatures w14:val="none"/>
        </w:rPr>
        <w:t>/İSTANBUL</w:t>
      </w:r>
      <w:r w:rsidR="00340867" w:rsidRPr="00CE67FB">
        <w:rPr>
          <w:rFonts w:ascii="Arial" w:eastAsia="Times New Roman" w:hAnsi="Arial" w:cs="Arial"/>
          <w:color w:val="4E4E4E"/>
          <w:kern w:val="0"/>
          <w:sz w:val="26"/>
          <w:szCs w:val="26"/>
          <w:lang w:eastAsia="tr-TR"/>
          <w14:ligatures w14:val="none"/>
        </w:rPr>
        <w:t xml:space="preserve"> </w:t>
      </w:r>
      <w:proofErr w:type="gramStart"/>
      <w:r w:rsidRPr="00CE67FB">
        <w:rPr>
          <w:rFonts w:ascii="Arial" w:eastAsia="Times New Roman" w:hAnsi="Arial" w:cs="Arial"/>
          <w:color w:val="4E4E4E"/>
          <w:kern w:val="0"/>
          <w:sz w:val="26"/>
          <w:szCs w:val="26"/>
          <w:lang w:eastAsia="tr-TR"/>
          <w14:ligatures w14:val="none"/>
        </w:rPr>
        <w:t>Telefon :</w:t>
      </w:r>
      <w:proofErr w:type="gramEnd"/>
      <w:r w:rsidRPr="00CE67FB">
        <w:rPr>
          <w:rFonts w:ascii="Arial" w:eastAsia="Times New Roman" w:hAnsi="Arial" w:cs="Arial"/>
          <w:color w:val="4E4E4E"/>
          <w:kern w:val="0"/>
          <w:sz w:val="26"/>
          <w:szCs w:val="26"/>
          <w:lang w:eastAsia="tr-TR"/>
          <w14:ligatures w14:val="none"/>
        </w:rPr>
        <w:t xml:space="preserve"> </w:t>
      </w:r>
      <w:r w:rsidR="00340867">
        <w:rPr>
          <w:rFonts w:ascii="Arial" w:eastAsia="Times New Roman" w:hAnsi="Arial" w:cs="Arial"/>
          <w:color w:val="4E4E4E"/>
          <w:kern w:val="0"/>
          <w:sz w:val="26"/>
          <w:szCs w:val="26"/>
          <w:lang w:eastAsia="tr-TR"/>
          <w14:ligatures w14:val="none"/>
        </w:rPr>
        <w:t>0553 703 97 96</w:t>
      </w:r>
    </w:p>
    <w:p w14:paraId="570F5096" w14:textId="2DA8A30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İnternet </w:t>
      </w:r>
      <w:proofErr w:type="gramStart"/>
      <w:r w:rsidRPr="00CE67FB">
        <w:rPr>
          <w:rFonts w:ascii="Arial" w:eastAsia="Times New Roman" w:hAnsi="Arial" w:cs="Arial"/>
          <w:color w:val="4E4E4E"/>
          <w:kern w:val="0"/>
          <w:sz w:val="26"/>
          <w:szCs w:val="26"/>
          <w:lang w:eastAsia="tr-TR"/>
          <w14:ligatures w14:val="none"/>
        </w:rPr>
        <w:t>Sitesi :</w:t>
      </w:r>
      <w:proofErr w:type="gramEnd"/>
      <w:r w:rsidRPr="00CE67FB">
        <w:rPr>
          <w:rFonts w:ascii="Arial" w:eastAsia="Times New Roman" w:hAnsi="Arial" w:cs="Arial"/>
          <w:color w:val="4E4E4E"/>
          <w:kern w:val="0"/>
          <w:sz w:val="26"/>
          <w:szCs w:val="26"/>
          <w:lang w:eastAsia="tr-TR"/>
          <w14:ligatures w14:val="none"/>
        </w:rPr>
        <w:t xml:space="preserve"> www.</w:t>
      </w:r>
      <w:r w:rsidR="00340867">
        <w:rPr>
          <w:rFonts w:ascii="Arial" w:eastAsia="Times New Roman" w:hAnsi="Arial" w:cs="Arial"/>
          <w:color w:val="4E4E4E"/>
          <w:kern w:val="0"/>
          <w:sz w:val="26"/>
          <w:szCs w:val="26"/>
          <w:lang w:eastAsia="tr-TR"/>
          <w14:ligatures w14:val="none"/>
        </w:rPr>
        <w:t>erkamunal</w:t>
      </w:r>
      <w:r w:rsidRPr="00CE67FB">
        <w:rPr>
          <w:rFonts w:ascii="Arial" w:eastAsia="Times New Roman" w:hAnsi="Arial" w:cs="Arial"/>
          <w:color w:val="4E4E4E"/>
          <w:kern w:val="0"/>
          <w:sz w:val="26"/>
          <w:szCs w:val="26"/>
          <w:lang w:eastAsia="tr-TR"/>
          <w14:ligatures w14:val="none"/>
        </w:rPr>
        <w:t>.com</w:t>
      </w:r>
    </w:p>
    <w:p w14:paraId="01935ECA" w14:textId="6590E150"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Eposta </w:t>
      </w:r>
      <w:proofErr w:type="gramStart"/>
      <w:r w:rsidRPr="00CE67FB">
        <w:rPr>
          <w:rFonts w:ascii="Arial" w:eastAsia="Times New Roman" w:hAnsi="Arial" w:cs="Arial"/>
          <w:color w:val="4E4E4E"/>
          <w:kern w:val="0"/>
          <w:sz w:val="26"/>
          <w:szCs w:val="26"/>
          <w:lang w:eastAsia="tr-TR"/>
          <w14:ligatures w14:val="none"/>
        </w:rPr>
        <w:t>Adresi :</w:t>
      </w:r>
      <w:proofErr w:type="gramEnd"/>
      <w:r w:rsidRPr="00CE67FB">
        <w:rPr>
          <w:rFonts w:ascii="Arial" w:eastAsia="Times New Roman" w:hAnsi="Arial" w:cs="Arial"/>
          <w:color w:val="4E4E4E"/>
          <w:kern w:val="0"/>
          <w:sz w:val="26"/>
          <w:szCs w:val="26"/>
          <w:lang w:eastAsia="tr-TR"/>
          <w14:ligatures w14:val="none"/>
        </w:rPr>
        <w:t xml:space="preserve"> info@</w:t>
      </w:r>
      <w:r w:rsidR="00340867">
        <w:rPr>
          <w:rFonts w:ascii="Arial" w:eastAsia="Times New Roman" w:hAnsi="Arial" w:cs="Arial"/>
          <w:color w:val="4E4E4E"/>
          <w:kern w:val="0"/>
          <w:sz w:val="26"/>
          <w:szCs w:val="26"/>
          <w:lang w:eastAsia="tr-TR"/>
          <w14:ligatures w14:val="none"/>
        </w:rPr>
        <w:t>erkamunal</w:t>
      </w:r>
      <w:r w:rsidRPr="00CE67FB">
        <w:rPr>
          <w:rFonts w:ascii="Arial" w:eastAsia="Times New Roman" w:hAnsi="Arial" w:cs="Arial"/>
          <w:color w:val="4E4E4E"/>
          <w:kern w:val="0"/>
          <w:sz w:val="26"/>
          <w:szCs w:val="26"/>
          <w:lang w:eastAsia="tr-TR"/>
          <w14:ligatures w14:val="none"/>
        </w:rPr>
        <w:t>.com</w:t>
      </w:r>
    </w:p>
    <w:p w14:paraId="0DA82C20" w14:textId="41218F9A" w:rsidR="00CE67FB" w:rsidRPr="00CE67FB" w:rsidRDefault="00340867" w:rsidP="00AE76E1">
      <w:pPr>
        <w:spacing w:after="180"/>
        <w:jc w:val="both"/>
        <w:rPr>
          <w:rFonts w:ascii="Arial" w:eastAsia="Times New Roman" w:hAnsi="Arial" w:cs="Arial"/>
          <w:color w:val="4E4E4E"/>
          <w:kern w:val="0"/>
          <w:sz w:val="26"/>
          <w:szCs w:val="26"/>
          <w:lang w:eastAsia="tr-TR"/>
          <w14:ligatures w14:val="none"/>
        </w:rPr>
      </w:pPr>
      <w:r>
        <w:rPr>
          <w:rFonts w:ascii="Arial" w:eastAsia="Times New Roman" w:hAnsi="Arial" w:cs="Arial"/>
          <w:color w:val="4E4E4E"/>
          <w:kern w:val="0"/>
          <w:sz w:val="26"/>
          <w:szCs w:val="26"/>
          <w:lang w:eastAsia="tr-TR"/>
          <w14:ligatures w14:val="none"/>
        </w:rPr>
        <w:t>KLİNİK PSK. A. ERKAM ÜNAL</w:t>
      </w:r>
      <w:r w:rsidRPr="00CE67FB">
        <w:rPr>
          <w:rFonts w:ascii="Arial" w:eastAsia="Times New Roman" w:hAnsi="Arial" w:cs="Arial"/>
          <w:color w:val="4E4E4E"/>
          <w:kern w:val="0"/>
          <w:sz w:val="26"/>
          <w:szCs w:val="26"/>
          <w:lang w:eastAsia="tr-TR"/>
          <w14:ligatures w14:val="none"/>
        </w:rPr>
        <w:t xml:space="preserve"> </w:t>
      </w:r>
      <w:r w:rsidR="00CE67FB" w:rsidRPr="00CE67FB">
        <w:rPr>
          <w:rFonts w:ascii="Arial" w:eastAsia="Times New Roman" w:hAnsi="Arial" w:cs="Arial"/>
          <w:color w:val="4E4E4E"/>
          <w:kern w:val="0"/>
          <w:sz w:val="26"/>
          <w:szCs w:val="26"/>
          <w:lang w:eastAsia="tr-TR"/>
          <w14:ligatures w14:val="none"/>
        </w:rPr>
        <w:t>sağlık hizmetlerini yürütürken ‘hasta mahremiyetinin korunması’ ilkesini benimsemekte ve bu kapsamda hem hastalarının hem de hasta yakınlarının gizliliğine ve kişisel verilerinin korunmasına ilişkin haklarına saygı duymaktadır. Bu doğrultuda </w:t>
      </w:r>
      <w:r>
        <w:rPr>
          <w:rFonts w:ascii="Arial" w:eastAsia="Times New Roman" w:hAnsi="Arial" w:cs="Arial"/>
          <w:color w:val="4E4E4E"/>
          <w:kern w:val="0"/>
          <w:sz w:val="26"/>
          <w:szCs w:val="26"/>
          <w:lang w:eastAsia="tr-TR"/>
          <w14:ligatures w14:val="none"/>
        </w:rPr>
        <w:t>KLİNİK PSK. A. ERKAM ÜNAL</w:t>
      </w:r>
      <w:r w:rsidRPr="00CE67FB">
        <w:rPr>
          <w:rFonts w:ascii="Arial" w:eastAsia="Times New Roman" w:hAnsi="Arial" w:cs="Arial"/>
          <w:color w:val="4E4E4E"/>
          <w:kern w:val="0"/>
          <w:sz w:val="26"/>
          <w:szCs w:val="26"/>
          <w:lang w:eastAsia="tr-TR"/>
          <w14:ligatures w14:val="none"/>
        </w:rPr>
        <w:t xml:space="preserve"> </w:t>
      </w:r>
      <w:r w:rsidR="00CE67FB" w:rsidRPr="00CE67FB">
        <w:rPr>
          <w:rFonts w:ascii="Arial" w:eastAsia="Times New Roman" w:hAnsi="Arial" w:cs="Arial"/>
          <w:color w:val="4E4E4E"/>
          <w:kern w:val="0"/>
          <w:sz w:val="26"/>
          <w:szCs w:val="26"/>
          <w:lang w:eastAsia="tr-TR"/>
          <w14:ligatures w14:val="none"/>
        </w:rPr>
        <w:t>kişisel verilerinizi KVKK başta olmak üzere kişisel verilerin korunmasına ilişkin tüm mevzuat hükümlerine uygun şekilde işlemekte, verilerinizin güvenli şekilde barındırılmasını sağlamakta ve olası hukuka aykırı erişimlere karşı gerekli tüm güvenlik tedbirlerini almaktadır. İşbu Aydınlatma Metni ile muayenehanemizin sunmakta olduğu hizmetler çerçevesinde toplanan kişisel verilerinizin hangi kapsamda işlendiği açıklanmaktadır. </w:t>
      </w:r>
    </w:p>
    <w:p w14:paraId="07B178B5"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b/>
          <w:bCs/>
          <w:color w:val="000000"/>
          <w:kern w:val="0"/>
          <w:sz w:val="26"/>
          <w:szCs w:val="26"/>
          <w:lang w:eastAsia="tr-TR"/>
          <w14:ligatures w14:val="none"/>
        </w:rPr>
        <w:t>2. Kişisel Verilerinizin Toplanma Yöntemi ve İşlemenin Hukuki Sebepleri </w:t>
      </w:r>
    </w:p>
    <w:p w14:paraId="3E7075C2" w14:textId="7FD7FE11"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Kişisel verileriniz, </w:t>
      </w:r>
      <w:r w:rsidR="00340867">
        <w:rPr>
          <w:rFonts w:ascii="Arial" w:eastAsia="Times New Roman" w:hAnsi="Arial" w:cs="Arial"/>
          <w:color w:val="4E4E4E"/>
          <w:kern w:val="0"/>
          <w:sz w:val="26"/>
          <w:szCs w:val="26"/>
          <w:lang w:eastAsia="tr-TR"/>
          <w14:ligatures w14:val="none"/>
        </w:rPr>
        <w:t>KLİNİK PSK. A. ERKAM ÜNAL</w:t>
      </w:r>
      <w:r w:rsidR="00340867" w:rsidRPr="00CE67FB">
        <w:rPr>
          <w:rFonts w:ascii="Arial" w:eastAsia="Times New Roman" w:hAnsi="Arial" w:cs="Arial"/>
          <w:color w:val="4E4E4E"/>
          <w:kern w:val="0"/>
          <w:sz w:val="26"/>
          <w:szCs w:val="26"/>
          <w:lang w:eastAsia="tr-TR"/>
          <w14:ligatures w14:val="none"/>
        </w:rPr>
        <w:t xml:space="preserve"> </w:t>
      </w:r>
      <w:r w:rsidRPr="00CE67FB">
        <w:rPr>
          <w:rFonts w:ascii="Arial" w:eastAsia="Times New Roman" w:hAnsi="Arial" w:cs="Arial"/>
          <w:color w:val="4E4E4E"/>
          <w:kern w:val="0"/>
          <w:sz w:val="26"/>
          <w:szCs w:val="26"/>
          <w:lang w:eastAsia="tr-TR"/>
          <w14:ligatures w14:val="none"/>
        </w:rPr>
        <w:t xml:space="preserve">tarafından tamamen veya kısmen otomatik olan ya da herhangi bir veri kayıt sisteminin parçası olmak kaydıyla otomatik olmayan yollarla, elektronik ve/veya fiziki ortamlardan muayenehanemizde bulunan hasta kaydı işlemleri, matbu formlar ve anketler, </w:t>
      </w:r>
      <w:r w:rsidR="00340867">
        <w:rPr>
          <w:rFonts w:ascii="Arial" w:eastAsia="Times New Roman" w:hAnsi="Arial" w:cs="Arial"/>
          <w:color w:val="4E4E4E"/>
          <w:kern w:val="0"/>
          <w:sz w:val="26"/>
          <w:szCs w:val="26"/>
          <w:lang w:eastAsia="tr-TR"/>
          <w14:ligatures w14:val="none"/>
        </w:rPr>
        <w:t>Uzman</w:t>
      </w:r>
      <w:r w:rsidRPr="00CE67FB">
        <w:rPr>
          <w:rFonts w:ascii="Arial" w:eastAsia="Times New Roman" w:hAnsi="Arial" w:cs="Arial"/>
          <w:color w:val="4E4E4E"/>
          <w:kern w:val="0"/>
          <w:sz w:val="26"/>
          <w:szCs w:val="26"/>
          <w:lang w:eastAsia="tr-TR"/>
          <w14:ligatures w14:val="none"/>
        </w:rPr>
        <w:t xml:space="preserve"> tarafından gerçekleştirilen muayeneler, tıbbi testler/tetkikler ile </w:t>
      </w:r>
      <w:r w:rsidR="00340867">
        <w:rPr>
          <w:rFonts w:ascii="Arial" w:eastAsia="Times New Roman" w:hAnsi="Arial" w:cs="Arial"/>
          <w:color w:val="4E4E4E"/>
          <w:kern w:val="0"/>
          <w:sz w:val="26"/>
          <w:szCs w:val="26"/>
          <w:lang w:eastAsia="tr-TR"/>
          <w14:ligatures w14:val="none"/>
        </w:rPr>
        <w:t>uzman</w:t>
      </w:r>
      <w:r w:rsidRPr="00CE67FB">
        <w:rPr>
          <w:rFonts w:ascii="Arial" w:eastAsia="Times New Roman" w:hAnsi="Arial" w:cs="Arial"/>
          <w:color w:val="4E4E4E"/>
          <w:kern w:val="0"/>
          <w:sz w:val="26"/>
          <w:szCs w:val="26"/>
          <w:lang w:eastAsia="tr-TR"/>
          <w14:ligatures w14:val="none"/>
        </w:rPr>
        <w:t xml:space="preserve"> ve diğer personelimiz ile gerçekleştirdiğiniz sair iletişim kapsamında </w:t>
      </w:r>
      <w:r w:rsidR="00340867">
        <w:rPr>
          <w:rFonts w:ascii="Arial" w:eastAsia="Times New Roman" w:hAnsi="Arial" w:cs="Arial"/>
          <w:color w:val="4E4E4E"/>
          <w:kern w:val="0"/>
          <w:sz w:val="26"/>
          <w:szCs w:val="26"/>
          <w:lang w:eastAsia="tr-TR"/>
          <w14:ligatures w14:val="none"/>
        </w:rPr>
        <w:t>uzman</w:t>
      </w:r>
      <w:r w:rsidRPr="00CE67FB">
        <w:rPr>
          <w:rFonts w:ascii="Arial" w:eastAsia="Times New Roman" w:hAnsi="Arial" w:cs="Arial"/>
          <w:color w:val="4E4E4E"/>
          <w:kern w:val="0"/>
          <w:sz w:val="26"/>
          <w:szCs w:val="26"/>
          <w:lang w:eastAsia="tr-TR"/>
          <w14:ligatures w14:val="none"/>
        </w:rPr>
        <w:t xml:space="preserve"> muayenehanesine ait bilgi yönetim sistemi, </w:t>
      </w:r>
      <w:r w:rsidR="00340867">
        <w:rPr>
          <w:rFonts w:ascii="Arial" w:eastAsia="Times New Roman" w:hAnsi="Arial" w:cs="Arial"/>
          <w:color w:val="4E4E4E"/>
          <w:kern w:val="0"/>
          <w:sz w:val="26"/>
          <w:szCs w:val="26"/>
          <w:lang w:eastAsia="tr-TR"/>
          <w14:ligatures w14:val="none"/>
        </w:rPr>
        <w:t>uzmana</w:t>
      </w:r>
      <w:r w:rsidRPr="00CE67FB">
        <w:rPr>
          <w:rFonts w:ascii="Arial" w:eastAsia="Times New Roman" w:hAnsi="Arial" w:cs="Arial"/>
          <w:color w:val="4E4E4E"/>
          <w:kern w:val="0"/>
          <w:sz w:val="26"/>
          <w:szCs w:val="26"/>
          <w:lang w:eastAsia="tr-TR"/>
          <w14:ligatures w14:val="none"/>
        </w:rPr>
        <w:t xml:space="preserve"> ait internet sitesi, iletişim kanalları, e-posta, telefon, faks, diğer çevrimiçi ve/veya çevrimdışı elektronik iletişim platformları, kargo / posta, sosyal medya hesaplarımız, konsültasyon veya aldığınız hizmetler sebebiyle iş birliği içinde olduğumuz sağlık kuruluşları ve iş birliği içinde olduğumuz laboratuvarlar ve bunların entegre sistemleri, yetkili </w:t>
      </w:r>
      <w:r w:rsidRPr="00CE67FB">
        <w:rPr>
          <w:rFonts w:ascii="Arial" w:eastAsia="Times New Roman" w:hAnsi="Arial" w:cs="Arial"/>
          <w:color w:val="4E4E4E"/>
          <w:kern w:val="0"/>
          <w:sz w:val="26"/>
          <w:szCs w:val="26"/>
          <w:lang w:eastAsia="tr-TR"/>
          <w14:ligatures w14:val="none"/>
        </w:rPr>
        <w:lastRenderedPageBreak/>
        <w:t>kamu kurumları ve özel kuruluşlar ve bunların entegre sistemleri ile bunlara ileride eklenebilecek sair yöntemler (kanallar) vasıtasıyla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işleme, kanunlarda açıkça öngörülme, sözleşmenin kurulması veya ifası, meşru menfaat, hukuki yükümlülük, bir hakkın tesisi, kullanılması veya korunması, sosyal medya hesaplarından yaptığınız temaslar çerçevesinde kişisel verilerinizin alenileştirilmiş olması ile bulunması halinde açık rıza kişisel veri işleme şartları (hukuki sebepleri) kapsamında toplanmaktadır.</w:t>
      </w:r>
    </w:p>
    <w:p w14:paraId="7B6265EF"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b/>
          <w:bCs/>
          <w:color w:val="000000"/>
          <w:kern w:val="0"/>
          <w:sz w:val="26"/>
          <w:szCs w:val="26"/>
          <w:lang w:eastAsia="tr-TR"/>
          <w14:ligatures w14:val="none"/>
        </w:rPr>
        <w:t>3. İşlenen Kişisel Veri Kategorileriniz ve Kişisel Verilerinizin İşlenme Amaçları </w:t>
      </w:r>
    </w:p>
    <w:p w14:paraId="08ED6AE1"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Başta sağlık verileriniz olmak üzere, kayıt formunda yer alan kişisel ve özel nitelikli kişisel verileriniz: </w:t>
      </w:r>
    </w:p>
    <w:p w14:paraId="1729E02E" w14:textId="1C3AD12F"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Kimlik bilgileriniz</w:t>
      </w:r>
      <w:r w:rsidR="00340867">
        <w:rPr>
          <w:rFonts w:ascii="Arial" w:eastAsia="Times New Roman" w:hAnsi="Arial" w:cs="Arial"/>
          <w:color w:val="4E4E4E"/>
          <w:kern w:val="0"/>
          <w:sz w:val="26"/>
          <w:szCs w:val="26"/>
          <w:lang w:eastAsia="tr-TR"/>
          <w14:ligatures w14:val="none"/>
        </w:rPr>
        <w:t xml:space="preserve"> </w:t>
      </w:r>
      <w:r w:rsidRPr="00CE67FB">
        <w:rPr>
          <w:rFonts w:ascii="Arial" w:eastAsia="Times New Roman" w:hAnsi="Arial" w:cs="Arial"/>
          <w:color w:val="4E4E4E"/>
          <w:kern w:val="0"/>
          <w:sz w:val="26"/>
          <w:szCs w:val="26"/>
          <w:lang w:eastAsia="tr-TR"/>
          <w14:ligatures w14:val="none"/>
        </w:rPr>
        <w:t xml:space="preserve">(Ad, </w:t>
      </w:r>
      <w:proofErr w:type="spellStart"/>
      <w:r w:rsidRPr="00CE67FB">
        <w:rPr>
          <w:rFonts w:ascii="Arial" w:eastAsia="Times New Roman" w:hAnsi="Arial" w:cs="Arial"/>
          <w:color w:val="4E4E4E"/>
          <w:kern w:val="0"/>
          <w:sz w:val="26"/>
          <w:szCs w:val="26"/>
          <w:lang w:eastAsia="tr-TR"/>
          <w14:ligatures w14:val="none"/>
        </w:rPr>
        <w:t>Soyad</w:t>
      </w:r>
      <w:proofErr w:type="spellEnd"/>
      <w:r w:rsidRPr="00CE67FB">
        <w:rPr>
          <w:rFonts w:ascii="Arial" w:eastAsia="Times New Roman" w:hAnsi="Arial" w:cs="Arial"/>
          <w:color w:val="4E4E4E"/>
          <w:kern w:val="0"/>
          <w:sz w:val="26"/>
          <w:szCs w:val="26"/>
          <w:lang w:eastAsia="tr-TR"/>
          <w14:ligatures w14:val="none"/>
        </w:rPr>
        <w:t xml:space="preserve">, T.C. Kimlik Numarası ve/veya pasaport numarası ve/veya geçici </w:t>
      </w:r>
      <w:proofErr w:type="gramStart"/>
      <w:r w:rsidRPr="00CE67FB">
        <w:rPr>
          <w:rFonts w:ascii="Arial" w:eastAsia="Times New Roman" w:hAnsi="Arial" w:cs="Arial"/>
          <w:color w:val="4E4E4E"/>
          <w:kern w:val="0"/>
          <w:sz w:val="26"/>
          <w:szCs w:val="26"/>
          <w:lang w:eastAsia="tr-TR"/>
          <w14:ligatures w14:val="none"/>
        </w:rPr>
        <w:t>TC</w:t>
      </w:r>
      <w:proofErr w:type="gramEnd"/>
      <w:r w:rsidRPr="00CE67FB">
        <w:rPr>
          <w:rFonts w:ascii="Arial" w:eastAsia="Times New Roman" w:hAnsi="Arial" w:cs="Arial"/>
          <w:color w:val="4E4E4E"/>
          <w:kern w:val="0"/>
          <w:sz w:val="26"/>
          <w:szCs w:val="26"/>
          <w:lang w:eastAsia="tr-TR"/>
          <w14:ligatures w14:val="none"/>
        </w:rPr>
        <w:t xml:space="preserve"> Kimlik Numarası, doğum yeri ve/veya tarihi, medeni hal, cinsiyet, sağlık güvencesi, meslek, sigorta kart numarası, iş yeri sicil ve/veya hasta kimlik numarası ile sizi tanımlayabilecek diğer kimlik verileriniz)</w:t>
      </w:r>
    </w:p>
    <w:p w14:paraId="3C89FF28"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İletişim bilgileriniz (adres, telefon numarası, elektronik posta adresi ve sair iletişim verileriniz ile elektronik posta, mektup ve/veya sair vasıtalar aracılığı ile tarafımızla iletişime geçtiğinizde elde edilen kişisel verilerinizi;</w:t>
      </w:r>
    </w:p>
    <w:p w14:paraId="150E6F16"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Banka hesap numarası, IBAN numarası, kredi kartı bilgileri, faturalama ve fatura bilgileri gibi finansal verilerinizi; </w:t>
      </w:r>
    </w:p>
    <w:p w14:paraId="65C85264"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Sağlık hizmetlerinin finansmanı ve planlaması amacıyla özel sağlık sigortasına ilişkin verileriniz ile Sosyal Güvenlik Kurumu gibi ödeyici kurum bilgisi verilerinizi;</w:t>
      </w:r>
    </w:p>
    <w:p w14:paraId="510DB765"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Hasta tıbbi raporları, tanı verileri, biyometrik ve genetik veriler, laboratuvar sonuçları, test sonuçları, muayene verileri, doktor analiz ve yorumları, randevu bilgileri, reçete bilgileri dahil ancak bunlarla sınırlı olmaksızın tıbbî teşhis, tedavi ve bakım hizmetlerinin yürütülmesi sırasında ve/veya bunların bir sonucu olarak elde edilen her türlü sağlık bilgileri ile verilerinizi; </w:t>
      </w:r>
    </w:p>
    <w:p w14:paraId="16417B34"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Çağrı merkezi ile iletişime geçtiyseniz sesli görüşme kaydınız</w:t>
      </w:r>
    </w:p>
    <w:p w14:paraId="692047BD"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Otopark ve vale hizmetinden faydalandıysanız araç plaka bilginiz</w:t>
      </w:r>
    </w:p>
    <w:p w14:paraId="166D134D"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Anket, teşekkür, şikâyet mektupları, memnuniyet sonuçları gibi bildirimleriniz</w:t>
      </w:r>
    </w:p>
    <w:p w14:paraId="718A2B30"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Web sitesi ve mobil uygulamalarımızın kullanımı sırasında elde ettiğimiz IP adresi, çerez ve sair kişisel verileriniz başta olmak üzere kullanım sırasında elde edilen gezinme verileriniz ve mobil uygulama üzerinden rızanızla ilettiğiniz tıbbi verilerinizin de olduğu kişisel verilerinizi kapsamakta olup;</w:t>
      </w:r>
    </w:p>
    <w:p w14:paraId="5CA7D5CF" w14:textId="1DE473CA"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lastRenderedPageBreak/>
        <w:t xml:space="preserve">İşbu kişisel verileriniz 6698 sayılı Kişisel Verilerin Korunması Kanunu kapsamında ve Kişisel Sağlık </w:t>
      </w:r>
      <w:r w:rsidR="00AE76E1" w:rsidRPr="00CE67FB">
        <w:rPr>
          <w:rFonts w:ascii="Arial" w:eastAsia="Times New Roman" w:hAnsi="Arial" w:cs="Arial"/>
          <w:color w:val="4E4E4E"/>
          <w:kern w:val="0"/>
          <w:sz w:val="26"/>
          <w:szCs w:val="26"/>
          <w:lang w:eastAsia="tr-TR"/>
          <w14:ligatures w14:val="none"/>
        </w:rPr>
        <w:t>Verilerinin İşlenmesi</w:t>
      </w:r>
      <w:r w:rsidRPr="00CE67FB">
        <w:rPr>
          <w:rFonts w:ascii="Arial" w:eastAsia="Times New Roman" w:hAnsi="Arial" w:cs="Arial"/>
          <w:color w:val="4E4E4E"/>
          <w:kern w:val="0"/>
          <w:sz w:val="26"/>
          <w:szCs w:val="26"/>
          <w:lang w:eastAsia="tr-TR"/>
          <w14:ligatures w14:val="none"/>
        </w:rPr>
        <w:t xml:space="preserve"> ve Mahremiyetinin Sağlanması Hakkındaki Yönetmelik gereğince kaydedilerek, ayrıca işbu kişisel veri/kişisel verileriniz 4. maddede belirtilen amaçlar ile bağlantılı ve ölçülü şekilde arşivlerimize işlenebilmekte ve 5. maddede belirtilen kişi, kurum ve kuruluşlara aktarılabilmektedir.</w:t>
      </w:r>
    </w:p>
    <w:p w14:paraId="2DC24C54"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Kişisel veri/kişisel verileriniz aşağıdaki amaçlar dahilinde işlenebilecektir:</w:t>
      </w:r>
    </w:p>
    <w:p w14:paraId="11F6FC19"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Kişisel veri/kişisel verilerinizin başkaları tarafından ele geçirilmesini engelleyebilmek adına kimlik tespiti ve doğrulama,</w:t>
      </w:r>
    </w:p>
    <w:p w14:paraId="4B320CCB"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Kamu sağlığının korunması, koruyucu hekimlik, tıbbî teşhis, tedavi ve bakım hizmetlerinin yürütülmesi, sağlık hizmetleri ile finansmanının planlanması ve yönetimi,</w:t>
      </w:r>
    </w:p>
    <w:p w14:paraId="5A21AD0C"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Size özel ilaç ve/veya tıbbi malzeme ve/veya cihaz temini,</w:t>
      </w:r>
    </w:p>
    <w:p w14:paraId="58F89560"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Randevu almanız halinde randevu hakkında sizi haberdar edebilme, bilgi sağlama ve/veya randevu hatırlatma</w:t>
      </w:r>
    </w:p>
    <w:p w14:paraId="538772EB"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Mevzuat uyarınca Sağlık Bakanlığı, Sağlık Bakanlığı ile ilişkili özel bilgi yönetim sistemleri ve diğer kamu kurum ve kuruluşları ile edinilen bilgileri paylaşma ve yanıt verme,</w:t>
      </w:r>
    </w:p>
    <w:p w14:paraId="0E50828E"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Sağlık hizmetlerinin finansmanı kapsamında özel sigorta şirketleri başta olmak üzere anlaşmalı kurum/kuruluşlarca talep edilen bilgileri paylaşma ve kimlik doğrulama (eğer özel sağlık sigortanız mevcut ise VE ÖZEL SİGORTANIZI KULLANMANIZ HALİNDE)</w:t>
      </w:r>
    </w:p>
    <w:p w14:paraId="41AD4B9E"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Sunduğumuz hizmetler karşılığında fatura tanzim etme,</w:t>
      </w:r>
    </w:p>
    <w:p w14:paraId="303AB18F"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Size sunduğumuz sağlık hizmetlerinin geliştirilmesi ve iyileştirilmesi amacıyla sağlık hizmetleri kullanımınızı analiz etme ve sağlık verilerinizi saklama, hizmetlerimize ilişkin soru veya şikayetlerinize yanıt verme</w:t>
      </w:r>
    </w:p>
    <w:p w14:paraId="56BA8786"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Düzenleyici ve denetleyici kurumlarla, resmi mercilerin talep ve denetimleri doğrultusunda gerekli bilgilerin temini,</w:t>
      </w:r>
    </w:p>
    <w:p w14:paraId="4CEE11F2"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İlgili mevzuat gereği saklanması gereken sağlık verilerinize ilişkin bilgileri muhafaza etme,</w:t>
      </w:r>
    </w:p>
    <w:p w14:paraId="64334AD3"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Sizlere özel tanıtım ve bilgilendirme faaliyetlerinin yürütülmesi ve faydalanmanızın sağlanması, hizmetlerimize ilişkin olarak bilgilendirme amacıyla sizinle iletişime geçilmesi</w:t>
      </w:r>
    </w:p>
    <w:p w14:paraId="1ECA7FA8"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Bunlarla sınırlı olmaksızın, tıbbî teşhis, tedavi ve bakım hizmetlerinin yürütülmesi, geliştirilmesi, sağlık hizmetleri ile finansmanının planlanması ve yönetimi, hasta memnuniyetinin arttırılması, araştırılması ve bağlı nedenler yer almaktadır.</w:t>
      </w:r>
    </w:p>
    <w:p w14:paraId="5990254C" w14:textId="52C68FDB"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lastRenderedPageBreak/>
        <w:t xml:space="preserve">İlgili mevzuat uyarınca elde edilen ve işlenen kişisel veri/kişisel verileriniz, </w:t>
      </w:r>
      <w:r w:rsidR="00340867">
        <w:rPr>
          <w:rFonts w:ascii="Arial" w:eastAsia="Times New Roman" w:hAnsi="Arial" w:cs="Arial"/>
          <w:color w:val="4E4E4E"/>
          <w:kern w:val="0"/>
          <w:sz w:val="26"/>
          <w:szCs w:val="26"/>
          <w:lang w:eastAsia="tr-TR"/>
          <w14:ligatures w14:val="none"/>
        </w:rPr>
        <w:t xml:space="preserve">KLİNİK PSK. A. ERKAM </w:t>
      </w:r>
      <w:proofErr w:type="spellStart"/>
      <w:r w:rsidR="00340867">
        <w:rPr>
          <w:rFonts w:ascii="Arial" w:eastAsia="Times New Roman" w:hAnsi="Arial" w:cs="Arial"/>
          <w:color w:val="4E4E4E"/>
          <w:kern w:val="0"/>
          <w:sz w:val="26"/>
          <w:szCs w:val="26"/>
          <w:lang w:eastAsia="tr-TR"/>
          <w14:ligatures w14:val="none"/>
        </w:rPr>
        <w:t>ÜNAL’</w:t>
      </w:r>
      <w:r w:rsidRPr="00CE67FB">
        <w:rPr>
          <w:rFonts w:ascii="Arial" w:eastAsia="Times New Roman" w:hAnsi="Arial" w:cs="Arial"/>
          <w:color w:val="4E4E4E"/>
          <w:kern w:val="0"/>
          <w:sz w:val="26"/>
          <w:szCs w:val="26"/>
          <w:lang w:eastAsia="tr-TR"/>
          <w14:ligatures w14:val="none"/>
        </w:rPr>
        <w:t>a</w:t>
      </w:r>
      <w:proofErr w:type="spellEnd"/>
      <w:r w:rsidRPr="00CE67FB">
        <w:rPr>
          <w:rFonts w:ascii="Arial" w:eastAsia="Times New Roman" w:hAnsi="Arial" w:cs="Arial"/>
          <w:color w:val="4E4E4E"/>
          <w:kern w:val="0"/>
          <w:sz w:val="26"/>
          <w:szCs w:val="26"/>
          <w:lang w:eastAsia="tr-TR"/>
          <w14:ligatures w14:val="none"/>
        </w:rPr>
        <w:t xml:space="preserve"> ait veya </w:t>
      </w:r>
      <w:r w:rsidR="00340867">
        <w:rPr>
          <w:rFonts w:ascii="Arial" w:eastAsia="Times New Roman" w:hAnsi="Arial" w:cs="Arial"/>
          <w:color w:val="4E4E4E"/>
          <w:kern w:val="0"/>
          <w:sz w:val="26"/>
          <w:szCs w:val="26"/>
          <w:lang w:eastAsia="tr-TR"/>
          <w14:ligatures w14:val="none"/>
        </w:rPr>
        <w:t xml:space="preserve">KLİNİK PSK. A. ERKAM </w:t>
      </w:r>
      <w:proofErr w:type="spellStart"/>
      <w:r w:rsidR="00340867">
        <w:rPr>
          <w:rFonts w:ascii="Arial" w:eastAsia="Times New Roman" w:hAnsi="Arial" w:cs="Arial"/>
          <w:color w:val="4E4E4E"/>
          <w:kern w:val="0"/>
          <w:sz w:val="26"/>
          <w:szCs w:val="26"/>
          <w:lang w:eastAsia="tr-TR"/>
          <w14:ligatures w14:val="none"/>
        </w:rPr>
        <w:t>ÜNAL’</w:t>
      </w:r>
      <w:r w:rsidR="00340867" w:rsidRPr="00CE67FB">
        <w:rPr>
          <w:rFonts w:ascii="Arial" w:eastAsia="Times New Roman" w:hAnsi="Arial" w:cs="Arial"/>
          <w:color w:val="4E4E4E"/>
          <w:kern w:val="0"/>
          <w:sz w:val="26"/>
          <w:szCs w:val="26"/>
          <w:lang w:eastAsia="tr-TR"/>
          <w14:ligatures w14:val="none"/>
        </w:rPr>
        <w:t>a</w:t>
      </w:r>
      <w:proofErr w:type="spellEnd"/>
      <w:r w:rsidR="00340867" w:rsidRPr="00CE67FB">
        <w:rPr>
          <w:rFonts w:ascii="Arial" w:eastAsia="Times New Roman" w:hAnsi="Arial" w:cs="Arial"/>
          <w:color w:val="4E4E4E"/>
          <w:kern w:val="0"/>
          <w:sz w:val="26"/>
          <w:szCs w:val="26"/>
          <w:lang w:eastAsia="tr-TR"/>
          <w14:ligatures w14:val="none"/>
        </w:rPr>
        <w:t xml:space="preserve"> </w:t>
      </w:r>
      <w:r w:rsidRPr="00CE67FB">
        <w:rPr>
          <w:rFonts w:ascii="Arial" w:eastAsia="Times New Roman" w:hAnsi="Arial" w:cs="Arial"/>
          <w:color w:val="4E4E4E"/>
          <w:kern w:val="0"/>
          <w:sz w:val="26"/>
          <w:szCs w:val="26"/>
          <w:lang w:eastAsia="tr-TR"/>
          <w14:ligatures w14:val="none"/>
        </w:rPr>
        <w:t xml:space="preserve">ait fiziki arşivler ve/veya bilişim sistemlerine </w:t>
      </w:r>
      <w:proofErr w:type="gramStart"/>
      <w:r w:rsidRPr="00CE67FB">
        <w:rPr>
          <w:rFonts w:ascii="Arial" w:eastAsia="Times New Roman" w:hAnsi="Arial" w:cs="Arial"/>
          <w:color w:val="4E4E4E"/>
          <w:kern w:val="0"/>
          <w:sz w:val="26"/>
          <w:szCs w:val="26"/>
          <w:lang w:eastAsia="tr-TR"/>
          <w14:ligatures w14:val="none"/>
        </w:rPr>
        <w:t>nakledilerek,</w:t>
      </w:r>
      <w:proofErr w:type="gramEnd"/>
      <w:r w:rsidRPr="00CE67FB">
        <w:rPr>
          <w:rFonts w:ascii="Arial" w:eastAsia="Times New Roman" w:hAnsi="Arial" w:cs="Arial"/>
          <w:color w:val="4E4E4E"/>
          <w:kern w:val="0"/>
          <w:sz w:val="26"/>
          <w:szCs w:val="26"/>
          <w:lang w:eastAsia="tr-TR"/>
          <w14:ligatures w14:val="none"/>
        </w:rPr>
        <w:t xml:space="preserve"> hem dijital ortamda hem de fiziki ortamda muhafaza altında tutulabilecektir.</w:t>
      </w:r>
    </w:p>
    <w:p w14:paraId="09F3C993"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w:t>
      </w:r>
    </w:p>
    <w:p w14:paraId="6888D4A2"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b/>
          <w:bCs/>
          <w:color w:val="000000"/>
          <w:kern w:val="0"/>
          <w:sz w:val="26"/>
          <w:szCs w:val="26"/>
          <w:lang w:eastAsia="tr-TR"/>
          <w14:ligatures w14:val="none"/>
        </w:rPr>
        <w:t>4. Kişisel Verilerinizin Yurt İçinde ve Yurt Dışında Yerleşik Üçüncü Kişilere Aktarılması </w:t>
      </w:r>
    </w:p>
    <w:p w14:paraId="64522896" w14:textId="563B3228" w:rsidR="00CE67FB" w:rsidRPr="00CE67FB" w:rsidRDefault="00340867" w:rsidP="00AE76E1">
      <w:pPr>
        <w:spacing w:after="180"/>
        <w:jc w:val="both"/>
        <w:rPr>
          <w:rFonts w:ascii="Arial" w:eastAsia="Times New Roman" w:hAnsi="Arial" w:cs="Arial"/>
          <w:color w:val="4E4E4E"/>
          <w:kern w:val="0"/>
          <w:sz w:val="26"/>
          <w:szCs w:val="26"/>
          <w:lang w:eastAsia="tr-TR"/>
          <w14:ligatures w14:val="none"/>
        </w:rPr>
      </w:pPr>
      <w:r>
        <w:rPr>
          <w:rFonts w:ascii="Arial" w:eastAsia="Times New Roman" w:hAnsi="Arial" w:cs="Arial"/>
          <w:color w:val="4E4E4E"/>
          <w:kern w:val="0"/>
          <w:sz w:val="26"/>
          <w:szCs w:val="26"/>
          <w:lang w:eastAsia="tr-TR"/>
          <w14:ligatures w14:val="none"/>
        </w:rPr>
        <w:t>Uzman</w:t>
      </w:r>
      <w:r w:rsidR="00CE67FB" w:rsidRPr="00CE67FB">
        <w:rPr>
          <w:rFonts w:ascii="Arial" w:eastAsia="Times New Roman" w:hAnsi="Arial" w:cs="Arial"/>
          <w:color w:val="4E4E4E"/>
          <w:kern w:val="0"/>
          <w:sz w:val="26"/>
          <w:szCs w:val="26"/>
          <w:lang w:eastAsia="tr-TR"/>
          <w14:ligatures w14:val="none"/>
        </w:rPr>
        <w:t xml:space="preserve"> muayenehane /klinik bünyesinde kişisel verilerinize, yalnızca yukarıda detaylarına yer verilen amaçlar bakımından sınırlı yetki erişimine sahip çalışanlarımız tarafından kendi görevlerini yerine getirmek amacıyla gerekli ölçüde erişilebilmektedir.</w:t>
      </w:r>
    </w:p>
    <w:p w14:paraId="3EEBE540"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Öte yandan toplanan kişisel verileriniz, </w:t>
      </w:r>
      <w:proofErr w:type="spellStart"/>
      <w:r w:rsidRPr="00CE67FB">
        <w:rPr>
          <w:rFonts w:ascii="Arial" w:eastAsia="Times New Roman" w:hAnsi="Arial" w:cs="Arial"/>
          <w:color w:val="4E4E4E"/>
          <w:kern w:val="0"/>
          <w:sz w:val="26"/>
          <w:szCs w:val="26"/>
          <w:lang w:eastAsia="tr-TR"/>
          <w14:ligatures w14:val="none"/>
        </w:rPr>
        <w:t>KVKK’nın</w:t>
      </w:r>
      <w:proofErr w:type="spellEnd"/>
      <w:r w:rsidRPr="00CE67FB">
        <w:rPr>
          <w:rFonts w:ascii="Arial" w:eastAsia="Times New Roman" w:hAnsi="Arial" w:cs="Arial"/>
          <w:color w:val="4E4E4E"/>
          <w:kern w:val="0"/>
          <w:sz w:val="26"/>
          <w:szCs w:val="26"/>
          <w:lang w:eastAsia="tr-TR"/>
          <w14:ligatures w14:val="none"/>
        </w:rPr>
        <w:t xml:space="preserve"> 8’inci ve 9’uncu maddeleri uyarınca kanunlarda açıkça öngörülmesi, meşru menfaat, hukuki yükümlülük, bir hakkın tesisi, kullanılması veya korunması,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işleme ile bulunması halinde açık rıza kişisel veri işleme şartları (hukuki sebepleri) kapsamında:</w:t>
      </w:r>
    </w:p>
    <w:p w14:paraId="7AC68B28"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3359 sayılı Sağlık Hizmetleri Temel Kanunu, 663 sayılı Sağlık Bakanlığı ve Bağlı Kuruluşlarının Teşkilat ve Görevleri Hakkında Kanun Hükmünde Kararname, 6698 Sayılı Kişisel Verilerin Korunması Kanunu, Kişisel Sağlık Verilerinin İşlenmesi ve Mahremiyetinin Sağlanması Hakkında Yönetmelik ve ilgili diğer mevzuat hükümlerinin izin verdiği kişi/kurum ve/veya kuruluşlar; </w:t>
      </w:r>
    </w:p>
    <w:p w14:paraId="2DD5859A" w14:textId="766185E9"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Doktor muayenehane/</w:t>
      </w:r>
      <w:r w:rsidR="00340867" w:rsidRPr="00CE67FB">
        <w:rPr>
          <w:rFonts w:ascii="Arial" w:eastAsia="Times New Roman" w:hAnsi="Arial" w:cs="Arial"/>
          <w:color w:val="4E4E4E"/>
          <w:kern w:val="0"/>
          <w:sz w:val="26"/>
          <w:szCs w:val="26"/>
          <w:lang w:eastAsia="tr-TR"/>
          <w14:ligatures w14:val="none"/>
        </w:rPr>
        <w:t>klinik faaliyetlerinin</w:t>
      </w:r>
      <w:r w:rsidRPr="00CE67FB">
        <w:rPr>
          <w:rFonts w:ascii="Arial" w:eastAsia="Times New Roman" w:hAnsi="Arial" w:cs="Arial"/>
          <w:color w:val="4E4E4E"/>
          <w:kern w:val="0"/>
          <w:sz w:val="26"/>
          <w:szCs w:val="26"/>
          <w:lang w:eastAsia="tr-TR"/>
          <w14:ligatures w14:val="none"/>
        </w:rPr>
        <w:t xml:space="preserve"> yürütülmesi bakımından ürün ve/veya hizmet temin edilmesi amaçlarıyla tedarikçilerimize, potansiyel tedarikçilerimize ve bunların çalışanlarına (</w:t>
      </w:r>
      <w:proofErr w:type="spellStart"/>
      <w:r w:rsidRPr="00CE67FB">
        <w:rPr>
          <w:rFonts w:ascii="Arial" w:eastAsia="Times New Roman" w:hAnsi="Arial" w:cs="Arial"/>
          <w:color w:val="4E4E4E"/>
          <w:kern w:val="0"/>
          <w:sz w:val="26"/>
          <w:szCs w:val="26"/>
          <w:lang w:eastAsia="tr-TR"/>
          <w14:ligatures w14:val="none"/>
        </w:rPr>
        <w:t>örn</w:t>
      </w:r>
      <w:proofErr w:type="spellEnd"/>
      <w:r w:rsidRPr="00CE67FB">
        <w:rPr>
          <w:rFonts w:ascii="Arial" w:eastAsia="Times New Roman" w:hAnsi="Arial" w:cs="Arial"/>
          <w:color w:val="4E4E4E"/>
          <w:kern w:val="0"/>
          <w:sz w:val="26"/>
          <w:szCs w:val="26"/>
          <w:lang w:eastAsia="tr-TR"/>
          <w14:ligatures w14:val="none"/>
        </w:rPr>
        <w:t>. sosyal güvenlik, yeminli mali müşavir ve hukuk danışmanları, bilişim teknolojileri ve veri barındırma hizmet sağlayıcıları, randevu ve görüşmeler bakımından hizmet alınan platformlar) </w:t>
      </w:r>
    </w:p>
    <w:p w14:paraId="73733963"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KVKK, Hasta Hakları Yönetmeliği, Kişisel Sağlık Verileri Hakkında Yönetmelik başta olmak üzere ilgili mevzuat hükümlerine uygun olarak tıbbi gereklilik, mahkeme kararı veya hastanın / yasal mirasçılarının izin vermesi halinde hastanın sağlık durumu hakkında bilgi verilmesi ile hastaya refakat edilmesi, hastanın kişisel eşyalarının / ilaçlarının teslim alınması ve teslim edilmesi ve ödeme işlemlerinin gerçekleştirilmesi amaçlarıyla hasta aile üyelerine / yakınlarına, refakatçilerine, vekiline veya kanuni temsilcisine ve diğer izin verilen üçüncü kişilere,</w:t>
      </w:r>
    </w:p>
    <w:p w14:paraId="266D8001"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Sağlık hizmetlerine ilişkin finans ve muhasebe işleri ile sigorta işlemlerinin planlanması veya gerçekleştirilmesi amaçlarıyla bankalara, anlaşmalı özel sağlık veya tamamlayıcı sigorta şirketlerine veya anlaşmalı kurum ve kuruluşlara,</w:t>
      </w:r>
    </w:p>
    <w:p w14:paraId="51D47590" w14:textId="3428D2F5"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lastRenderedPageBreak/>
        <w:t>• </w:t>
      </w:r>
      <w:r w:rsidR="00340867">
        <w:rPr>
          <w:rFonts w:ascii="Arial" w:eastAsia="Times New Roman" w:hAnsi="Arial" w:cs="Arial"/>
          <w:color w:val="4E4E4E"/>
          <w:kern w:val="0"/>
          <w:sz w:val="26"/>
          <w:szCs w:val="26"/>
          <w:lang w:eastAsia="tr-TR"/>
          <w14:ligatures w14:val="none"/>
        </w:rPr>
        <w:t>Uzmanın</w:t>
      </w:r>
      <w:r w:rsidRPr="00CE67FB">
        <w:rPr>
          <w:rFonts w:ascii="Arial" w:eastAsia="Times New Roman" w:hAnsi="Arial" w:cs="Arial"/>
          <w:color w:val="4E4E4E"/>
          <w:kern w:val="0"/>
          <w:sz w:val="26"/>
          <w:szCs w:val="26"/>
          <w:lang w:eastAsia="tr-TR"/>
          <w14:ligatures w14:val="none"/>
        </w:rPr>
        <w:t xml:space="preserve"> muayenehane/klinikte verdiği hizmetler kapsamında iş sürekliliğinin sağlanması ve potansiyel iş birliklerinin kurulması amaçlarıyla iş ortaklarımız, potansiyel iş ortaklarımız ve çalışanlarına (</w:t>
      </w:r>
      <w:proofErr w:type="spellStart"/>
      <w:r w:rsidRPr="00CE67FB">
        <w:rPr>
          <w:rFonts w:ascii="Arial" w:eastAsia="Times New Roman" w:hAnsi="Arial" w:cs="Arial"/>
          <w:color w:val="4E4E4E"/>
          <w:kern w:val="0"/>
          <w:sz w:val="26"/>
          <w:szCs w:val="26"/>
          <w:lang w:eastAsia="tr-TR"/>
          <w14:ligatures w14:val="none"/>
        </w:rPr>
        <w:t>örn</w:t>
      </w:r>
      <w:proofErr w:type="spellEnd"/>
      <w:r w:rsidRPr="00CE67FB">
        <w:rPr>
          <w:rFonts w:ascii="Arial" w:eastAsia="Times New Roman" w:hAnsi="Arial" w:cs="Arial"/>
          <w:color w:val="4E4E4E"/>
          <w:kern w:val="0"/>
          <w:sz w:val="26"/>
          <w:szCs w:val="26"/>
          <w:lang w:eastAsia="tr-TR"/>
          <w14:ligatures w14:val="none"/>
        </w:rPr>
        <w:t xml:space="preserve">. </w:t>
      </w:r>
      <w:r w:rsidR="00AE76E1" w:rsidRPr="00CE67FB">
        <w:rPr>
          <w:rFonts w:ascii="Arial" w:eastAsia="Times New Roman" w:hAnsi="Arial" w:cs="Arial"/>
          <w:color w:val="4E4E4E"/>
          <w:kern w:val="0"/>
          <w:sz w:val="26"/>
          <w:szCs w:val="26"/>
          <w:lang w:eastAsia="tr-TR"/>
          <w14:ligatures w14:val="none"/>
        </w:rPr>
        <w:t>A</w:t>
      </w:r>
      <w:r w:rsidRPr="00CE67FB">
        <w:rPr>
          <w:rFonts w:ascii="Arial" w:eastAsia="Times New Roman" w:hAnsi="Arial" w:cs="Arial"/>
          <w:color w:val="4E4E4E"/>
          <w:kern w:val="0"/>
          <w:sz w:val="26"/>
          <w:szCs w:val="26"/>
          <w:lang w:eastAsia="tr-TR"/>
          <w14:ligatures w14:val="none"/>
        </w:rPr>
        <w:t>nlaşmalı</w:t>
      </w:r>
      <w:r w:rsidR="00AE76E1">
        <w:rPr>
          <w:rFonts w:ascii="Arial" w:eastAsia="Times New Roman" w:hAnsi="Arial" w:cs="Arial"/>
          <w:color w:val="4E4E4E"/>
          <w:kern w:val="0"/>
          <w:sz w:val="26"/>
          <w:szCs w:val="26"/>
          <w:lang w:eastAsia="tr-TR"/>
          <w14:ligatures w14:val="none"/>
        </w:rPr>
        <w:t xml:space="preserve"> </w:t>
      </w:r>
      <w:r w:rsidR="00340867">
        <w:rPr>
          <w:rFonts w:ascii="Arial" w:eastAsia="Times New Roman" w:hAnsi="Arial" w:cs="Arial"/>
          <w:color w:val="4E4E4E"/>
          <w:kern w:val="0"/>
          <w:sz w:val="26"/>
          <w:szCs w:val="26"/>
          <w:lang w:eastAsia="tr-TR"/>
          <w14:ligatures w14:val="none"/>
        </w:rPr>
        <w:t>sağlık hizmeti sağlayıcıları vb.</w:t>
      </w:r>
      <w:r w:rsidRPr="00CE67FB">
        <w:rPr>
          <w:rFonts w:ascii="Arial" w:eastAsia="Times New Roman" w:hAnsi="Arial" w:cs="Arial"/>
          <w:color w:val="4E4E4E"/>
          <w:kern w:val="0"/>
          <w:sz w:val="26"/>
          <w:szCs w:val="26"/>
          <w:lang w:eastAsia="tr-TR"/>
          <w14:ligatures w14:val="none"/>
        </w:rPr>
        <w:t>),</w:t>
      </w:r>
    </w:p>
    <w:p w14:paraId="5EAEEEED"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Tıbbi teşhis ve tedavi süreçlerinin en doğru şekilde gerçekleştirilmesi ve konsültasyon alınması amaçlarıyla hasta sevki / nakli yapılan kuruluşlara, diğer sağlık kuruluşlarına, doktorlara ve sağlık personellerine ve yurt içi/ yurt dışı laboratuvarlarına,</w:t>
      </w:r>
    </w:p>
    <w:p w14:paraId="7810DD3A"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Mevzuat izin verdiği ölçüde kurumsal iletişim faaliyetlerinin planlanması veya gerçekleştirilmesi, bilimsel yayın çıkarılması gibi amaçlarla sosyal medya platformlarına, ajanslara, basın/yayın organlarına ve söz konusu içeriklere erişimi olan kişilere, ve</w:t>
      </w:r>
    </w:p>
    <w:p w14:paraId="3A03DFD3"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Muayenehane/ Klinik in hukuki yükümlüklerinin yerine getirilmesi ile hukuk işlerinin takibi amaçlarıyla kanunen yetkili kuruluşlara ve özel kişilere (</w:t>
      </w:r>
      <w:proofErr w:type="spellStart"/>
      <w:r w:rsidRPr="00CE67FB">
        <w:rPr>
          <w:rFonts w:ascii="Arial" w:eastAsia="Times New Roman" w:hAnsi="Arial" w:cs="Arial"/>
          <w:color w:val="4E4E4E"/>
          <w:kern w:val="0"/>
          <w:sz w:val="26"/>
          <w:szCs w:val="26"/>
          <w:lang w:eastAsia="tr-TR"/>
          <w14:ligatures w14:val="none"/>
        </w:rPr>
        <w:t>örn</w:t>
      </w:r>
      <w:proofErr w:type="spellEnd"/>
      <w:r w:rsidRPr="00CE67FB">
        <w:rPr>
          <w:rFonts w:ascii="Arial" w:eastAsia="Times New Roman" w:hAnsi="Arial" w:cs="Arial"/>
          <w:color w:val="4E4E4E"/>
          <w:kern w:val="0"/>
          <w:sz w:val="26"/>
          <w:szCs w:val="26"/>
          <w:lang w:eastAsia="tr-TR"/>
          <w14:ligatures w14:val="none"/>
        </w:rPr>
        <w:t>. T.C. Sağlık Bakanlığı, İl sağlık müdürlükleri, Sağlık Bakanlığına bağlı sair birimler, T.C. Sosyal Güvenlik Kurumu, mahkemeler) aktarılabilecektir. </w:t>
      </w:r>
    </w:p>
    <w:p w14:paraId="41AE6EC1"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Faaliyetlerimizi yürütmek üzere sözleşmesel olarak hizmet aldığımız ve/veya hizmet verdiğimiz, iş birliği yaptığımız, yurt içi/yurt dışı kuruluşlar ve diğer üçüncü kişiler ve kanuni temsilcileri ile </w:t>
      </w:r>
    </w:p>
    <w:p w14:paraId="5BDBB86E"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Çalışmakta olduğumuz avukatlar, danışmanlar, denetçiler de dahil olmak üzere danışmanlık aldığımız, yetki verdiğimiz kanuni temsilcilerle</w:t>
      </w:r>
    </w:p>
    <w:p w14:paraId="173F3765"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Faaliyetlerimizi yürütmek üzere sözleşmesel olarak hizmet aldığımız ve/veya hizmet verdiğimiz, iş birliği yaptığımız, yurt içi/yurt dışı kuruluşlar ve diğer üçüncü kişiler ve kanuni temsilcileri ile </w:t>
      </w:r>
    </w:p>
    <w:p w14:paraId="6F3CD297"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Yetki vermiş olduğunuz kanuni temsilcilerle paylaşılabilecektir.</w:t>
      </w:r>
    </w:p>
    <w:p w14:paraId="0B67CDD7"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w:t>
      </w:r>
      <w:r w:rsidRPr="00CE67FB">
        <w:rPr>
          <w:rFonts w:ascii="Arial" w:eastAsia="Times New Roman" w:hAnsi="Arial" w:cs="Arial"/>
          <w:b/>
          <w:bCs/>
          <w:color w:val="000000"/>
          <w:kern w:val="0"/>
          <w:sz w:val="26"/>
          <w:szCs w:val="26"/>
          <w:lang w:eastAsia="tr-TR"/>
          <w14:ligatures w14:val="none"/>
        </w:rPr>
        <w:t>5. Kişisel Verilerinizin İşlenme Süresi</w:t>
      </w:r>
    </w:p>
    <w:p w14:paraId="285062A3"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Muayenehane/Klinik faaliyetlerimiz sırasında elde edilen kişisel verileriniz, başta Anayasa olmak üzere KVKK, Kişisel Verilerin Silinmesi, Yok Edilmesi veya Anonim Hale Getirilmesi Hakkında Yönetmelik ve diğer ilgili mevzuat hükümlerine uygun şekilde hazırlanan muayenehanemizin/kliniğimizin saklama ve imhaya ilişkin politika ve prosedürlerinde belirtilen genel prensipler ve düzenlemelere uygun şekilde saklanmakta ve imha edilmektedir.</w:t>
      </w:r>
    </w:p>
    <w:p w14:paraId="2EE4BD2A" w14:textId="08735DCC"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Bu kapsamda kişisel verileriniz, </w:t>
      </w:r>
      <w:proofErr w:type="spellStart"/>
      <w:r w:rsidRPr="00CE67FB">
        <w:rPr>
          <w:rFonts w:ascii="Arial" w:eastAsia="Times New Roman" w:hAnsi="Arial" w:cs="Arial"/>
          <w:color w:val="4E4E4E"/>
          <w:kern w:val="0"/>
          <w:sz w:val="26"/>
          <w:szCs w:val="26"/>
          <w:lang w:eastAsia="tr-TR"/>
          <w14:ligatures w14:val="none"/>
        </w:rPr>
        <w:t>KVKK’nın</w:t>
      </w:r>
      <w:proofErr w:type="spellEnd"/>
      <w:r w:rsidRPr="00CE67FB">
        <w:rPr>
          <w:rFonts w:ascii="Arial" w:eastAsia="Times New Roman" w:hAnsi="Arial" w:cs="Arial"/>
          <w:color w:val="4E4E4E"/>
          <w:kern w:val="0"/>
          <w:sz w:val="26"/>
          <w:szCs w:val="26"/>
          <w:lang w:eastAsia="tr-TR"/>
          <w14:ligatures w14:val="none"/>
        </w:rPr>
        <w:t xml:space="preserve"> 5’inci ve 6’ncı maddelerinde yer alan kişisel veri işleme şartlarının tamamının ortadan kalkması halinde imha edilecektir. Kişisel verileriniz bu doğrultuda, muayenehanemiz/kliniğimiz ile ilişkinizin sona ermesini takiben yasal zaman aşım süreleri boyunca işlenmeye devam edecektir. Açık rıza kişisel veri işleme şartına dayalı olarak işlenen kişisel verileriniz ise, açık rızanızı geri çekmeniz halinde ilk imha periyodunda imha edilecektir. Kişisel verilerinizin imha edilmesine ilişkin talepleriniz bakımından, işbu Aydınlatma </w:t>
      </w:r>
      <w:proofErr w:type="spellStart"/>
      <w:r w:rsidRPr="00CE67FB">
        <w:rPr>
          <w:rFonts w:ascii="Arial" w:eastAsia="Times New Roman" w:hAnsi="Arial" w:cs="Arial"/>
          <w:color w:val="4E4E4E"/>
          <w:kern w:val="0"/>
          <w:sz w:val="26"/>
          <w:szCs w:val="26"/>
          <w:lang w:eastAsia="tr-TR"/>
          <w14:ligatures w14:val="none"/>
        </w:rPr>
        <w:t>Metni’nin</w:t>
      </w:r>
      <w:proofErr w:type="spellEnd"/>
      <w:r w:rsidRPr="00CE67FB">
        <w:rPr>
          <w:rFonts w:ascii="Arial" w:eastAsia="Times New Roman" w:hAnsi="Arial" w:cs="Arial"/>
          <w:color w:val="4E4E4E"/>
          <w:kern w:val="0"/>
          <w:sz w:val="26"/>
          <w:szCs w:val="26"/>
          <w:lang w:eastAsia="tr-TR"/>
          <w14:ligatures w14:val="none"/>
        </w:rPr>
        <w:t xml:space="preserve"> 6’ncı bölümünü incelemenizi rica ederiz.</w:t>
      </w:r>
    </w:p>
    <w:p w14:paraId="1839C5B5"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b/>
          <w:bCs/>
          <w:color w:val="000000"/>
          <w:kern w:val="0"/>
          <w:sz w:val="26"/>
          <w:szCs w:val="26"/>
          <w:lang w:eastAsia="tr-TR"/>
          <w14:ligatures w14:val="none"/>
        </w:rPr>
        <w:lastRenderedPageBreak/>
        <w:t>6. KVKK Kapsamında Haklarınız</w:t>
      </w:r>
    </w:p>
    <w:p w14:paraId="7B62753C"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Kişisel veri sahibi olarak </w:t>
      </w:r>
      <w:proofErr w:type="spellStart"/>
      <w:r w:rsidRPr="00CE67FB">
        <w:rPr>
          <w:rFonts w:ascii="Arial" w:eastAsia="Times New Roman" w:hAnsi="Arial" w:cs="Arial"/>
          <w:color w:val="4E4E4E"/>
          <w:kern w:val="0"/>
          <w:sz w:val="26"/>
          <w:szCs w:val="26"/>
          <w:lang w:eastAsia="tr-TR"/>
          <w14:ligatures w14:val="none"/>
        </w:rPr>
        <w:t>KVKK’nın</w:t>
      </w:r>
      <w:proofErr w:type="spellEnd"/>
      <w:r w:rsidRPr="00CE67FB">
        <w:rPr>
          <w:rFonts w:ascii="Arial" w:eastAsia="Times New Roman" w:hAnsi="Arial" w:cs="Arial"/>
          <w:color w:val="4E4E4E"/>
          <w:kern w:val="0"/>
          <w:sz w:val="26"/>
          <w:szCs w:val="26"/>
          <w:lang w:eastAsia="tr-TR"/>
          <w14:ligatures w14:val="none"/>
        </w:rPr>
        <w:t xml:space="preserve"> 11’inci maddesi uyarınca aşağıdaki haklara sahip olduğunuzu bildiririz:</w:t>
      </w:r>
    </w:p>
    <w:p w14:paraId="0B387FC1"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Kişisel verilerinizin işlenip işlenmediğini öğrenme,</w:t>
      </w:r>
    </w:p>
    <w:p w14:paraId="1189B375"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Kişisel verileriniz işlenmişse buna ilişkin bilgi talep etme,</w:t>
      </w:r>
    </w:p>
    <w:p w14:paraId="6AB646A6"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Kişisel verilerinizin işlenme amacını ve bunların amacına uygun kullanılıp kullanılmadığını öğrenme,</w:t>
      </w:r>
    </w:p>
    <w:p w14:paraId="6DC14284"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Yurt içinde veya yurt dışında kişisel verilerinizin aktarıldığı üçüncü kişileri bilme,</w:t>
      </w:r>
    </w:p>
    <w:p w14:paraId="2A21B798"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Kişisel verilerinizin eksik veya yanlış işlenmiş olması halinde bunların düzeltilmesini isteme ve bu kapsamda yapılan işlemin kişisel verilerinizin aktarıldığı üçüncü kişilere bildirilmesini isteme,</w:t>
      </w:r>
    </w:p>
    <w:p w14:paraId="6A8CFC70"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Kanun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 </w:t>
      </w:r>
    </w:p>
    <w:p w14:paraId="3DBD33B2"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İşlenen verilerinizin münhasıran otomatik sistemler vasıtasıyla analiz edilmesi suretiyle kişinin kendisi aleyhine bir sonucun ortaya çıkmasına itiraz etme,</w:t>
      </w:r>
    </w:p>
    <w:p w14:paraId="1E7519CB"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Kişisel verilerinizin kanuna aykırı olarak işlenmesi sebebiyle zarara uğraması halinde zararın giderilmesini talep etme.</w:t>
      </w:r>
    </w:p>
    <w:p w14:paraId="0D6B4A54" w14:textId="3A19BCF9"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Yukarıda belirtilen haklarınızı kullanmak için kimliğinizi tespit edici gerekli bilgiler ile 6698 sayılı </w:t>
      </w:r>
      <w:proofErr w:type="spellStart"/>
      <w:r w:rsidRPr="00CE67FB">
        <w:rPr>
          <w:rFonts w:ascii="Arial" w:eastAsia="Times New Roman" w:hAnsi="Arial" w:cs="Arial"/>
          <w:color w:val="4E4E4E"/>
          <w:kern w:val="0"/>
          <w:sz w:val="26"/>
          <w:szCs w:val="26"/>
          <w:lang w:eastAsia="tr-TR"/>
          <w14:ligatures w14:val="none"/>
        </w:rPr>
        <w:t>KVKK’n</w:t>
      </w:r>
      <w:r w:rsidR="00AE76E1">
        <w:rPr>
          <w:rFonts w:ascii="Arial" w:eastAsia="Times New Roman" w:hAnsi="Arial" w:cs="Arial"/>
          <w:color w:val="4E4E4E"/>
          <w:kern w:val="0"/>
          <w:sz w:val="26"/>
          <w:szCs w:val="26"/>
          <w:lang w:eastAsia="tr-TR"/>
          <w14:ligatures w14:val="none"/>
        </w:rPr>
        <w:t>ı</w:t>
      </w:r>
      <w:r w:rsidRPr="00CE67FB">
        <w:rPr>
          <w:rFonts w:ascii="Arial" w:eastAsia="Times New Roman" w:hAnsi="Arial" w:cs="Arial"/>
          <w:color w:val="4E4E4E"/>
          <w:kern w:val="0"/>
          <w:sz w:val="26"/>
          <w:szCs w:val="26"/>
          <w:lang w:eastAsia="tr-TR"/>
          <w14:ligatures w14:val="none"/>
        </w:rPr>
        <w:t>n</w:t>
      </w:r>
      <w:proofErr w:type="spellEnd"/>
      <w:r w:rsidRPr="00CE67FB">
        <w:rPr>
          <w:rFonts w:ascii="Arial" w:eastAsia="Times New Roman" w:hAnsi="Arial" w:cs="Arial"/>
          <w:color w:val="4E4E4E"/>
          <w:kern w:val="0"/>
          <w:sz w:val="26"/>
          <w:szCs w:val="26"/>
          <w:lang w:eastAsia="tr-TR"/>
          <w14:ligatures w14:val="none"/>
        </w:rPr>
        <w:t xml:space="preserve"> 11. maddesinde belirtilen haklardan kullanmayı talep ettiğiniz hakkınıza yönelik açıklamalarınızı içeren talebinizi noter vasıtasıyla aydınlatma metninde yer alan </w:t>
      </w:r>
      <w:r w:rsidR="00AE76E1">
        <w:rPr>
          <w:rFonts w:ascii="Arial" w:eastAsia="Times New Roman" w:hAnsi="Arial" w:cs="Arial"/>
          <w:color w:val="4E4E4E"/>
          <w:kern w:val="0"/>
          <w:sz w:val="26"/>
          <w:szCs w:val="26"/>
          <w:lang w:eastAsia="tr-TR"/>
          <w14:ligatures w14:val="none"/>
        </w:rPr>
        <w:t xml:space="preserve">Meşrutiyet Mah. Hrant Dink </w:t>
      </w:r>
      <w:proofErr w:type="spellStart"/>
      <w:r w:rsidR="00AE76E1">
        <w:rPr>
          <w:rFonts w:ascii="Arial" w:eastAsia="Times New Roman" w:hAnsi="Arial" w:cs="Arial"/>
          <w:color w:val="4E4E4E"/>
          <w:kern w:val="0"/>
          <w:sz w:val="26"/>
          <w:szCs w:val="26"/>
          <w:lang w:eastAsia="tr-TR"/>
          <w14:ligatures w14:val="none"/>
        </w:rPr>
        <w:t>Sk</w:t>
      </w:r>
      <w:proofErr w:type="spellEnd"/>
      <w:r w:rsidR="00AE76E1">
        <w:rPr>
          <w:rFonts w:ascii="Arial" w:eastAsia="Times New Roman" w:hAnsi="Arial" w:cs="Arial"/>
          <w:color w:val="4E4E4E"/>
          <w:kern w:val="0"/>
          <w:sz w:val="26"/>
          <w:szCs w:val="26"/>
          <w:lang w:eastAsia="tr-TR"/>
          <w14:ligatures w14:val="none"/>
        </w:rPr>
        <w:t>. No:12/6 Şişli</w:t>
      </w:r>
      <w:r w:rsidR="00AE76E1" w:rsidRPr="00CE67FB">
        <w:rPr>
          <w:rFonts w:ascii="Arial" w:eastAsia="Times New Roman" w:hAnsi="Arial" w:cs="Arial"/>
          <w:color w:val="4E4E4E"/>
          <w:kern w:val="0"/>
          <w:sz w:val="26"/>
          <w:szCs w:val="26"/>
          <w:lang w:eastAsia="tr-TR"/>
          <w14:ligatures w14:val="none"/>
        </w:rPr>
        <w:t>/İSTANBU</w:t>
      </w:r>
      <w:r w:rsidR="00AE76E1">
        <w:rPr>
          <w:rFonts w:ascii="Arial" w:eastAsia="Times New Roman" w:hAnsi="Arial" w:cs="Arial"/>
          <w:color w:val="4E4E4E"/>
          <w:kern w:val="0"/>
          <w:sz w:val="26"/>
          <w:szCs w:val="26"/>
          <w:lang w:eastAsia="tr-TR"/>
          <w14:ligatures w14:val="none"/>
        </w:rPr>
        <w:t xml:space="preserve">L </w:t>
      </w:r>
      <w:r w:rsidRPr="00CE67FB">
        <w:rPr>
          <w:rFonts w:ascii="Arial" w:eastAsia="Times New Roman" w:hAnsi="Arial" w:cs="Arial"/>
          <w:color w:val="4E4E4E"/>
          <w:kern w:val="0"/>
          <w:sz w:val="26"/>
          <w:szCs w:val="26"/>
          <w:lang w:eastAsia="tr-TR"/>
          <w14:ligatures w14:val="none"/>
        </w:rPr>
        <w:t xml:space="preserve">bulunan adresimize </w:t>
      </w:r>
      <w:r w:rsidR="00AE76E1" w:rsidRPr="00CE67FB">
        <w:rPr>
          <w:rFonts w:ascii="Arial" w:eastAsia="Times New Roman" w:hAnsi="Arial" w:cs="Arial"/>
          <w:color w:val="4E4E4E"/>
          <w:kern w:val="0"/>
          <w:sz w:val="26"/>
          <w:szCs w:val="26"/>
          <w:lang w:eastAsia="tr-TR"/>
          <w14:ligatures w14:val="none"/>
        </w:rPr>
        <w:t>gönderebilir</w:t>
      </w:r>
      <w:r w:rsidRPr="00CE67FB">
        <w:rPr>
          <w:rFonts w:ascii="Arial" w:eastAsia="Times New Roman" w:hAnsi="Arial" w:cs="Arial"/>
          <w:color w:val="4E4E4E"/>
          <w:kern w:val="0"/>
          <w:sz w:val="26"/>
          <w:szCs w:val="26"/>
          <w:lang w:eastAsia="tr-TR"/>
          <w14:ligatures w14:val="none"/>
        </w:rPr>
        <w:t xml:space="preserve"> veya adresimize kimliğinizi tespit edici belge ve bilgilerle bizzat elden iletebilir veya info@</w:t>
      </w:r>
      <w:r w:rsidR="00340867">
        <w:rPr>
          <w:rFonts w:ascii="Arial" w:eastAsia="Times New Roman" w:hAnsi="Arial" w:cs="Arial"/>
          <w:color w:val="4E4E4E"/>
          <w:kern w:val="0"/>
          <w:sz w:val="26"/>
          <w:szCs w:val="26"/>
          <w:lang w:eastAsia="tr-TR"/>
          <w14:ligatures w14:val="none"/>
        </w:rPr>
        <w:t>erkamunal</w:t>
      </w:r>
      <w:r w:rsidRPr="00CE67FB">
        <w:rPr>
          <w:rFonts w:ascii="Arial" w:eastAsia="Times New Roman" w:hAnsi="Arial" w:cs="Arial"/>
          <w:color w:val="4E4E4E"/>
          <w:kern w:val="0"/>
          <w:sz w:val="26"/>
          <w:szCs w:val="26"/>
          <w:lang w:eastAsia="tr-TR"/>
          <w14:ligatures w14:val="none"/>
        </w:rPr>
        <w:t xml:space="preserve">.com adresine güvenli elektronik imzalı olarak </w:t>
      </w:r>
      <w:proofErr w:type="gramStart"/>
      <w:r w:rsidRPr="00CE67FB">
        <w:rPr>
          <w:rFonts w:ascii="Arial" w:eastAsia="Times New Roman" w:hAnsi="Arial" w:cs="Arial"/>
          <w:color w:val="4E4E4E"/>
          <w:kern w:val="0"/>
          <w:sz w:val="26"/>
          <w:szCs w:val="26"/>
          <w:lang w:eastAsia="tr-TR"/>
          <w14:ligatures w14:val="none"/>
        </w:rPr>
        <w:t>mail</w:t>
      </w:r>
      <w:proofErr w:type="gramEnd"/>
      <w:r w:rsidRPr="00CE67FB">
        <w:rPr>
          <w:rFonts w:ascii="Arial" w:eastAsia="Times New Roman" w:hAnsi="Arial" w:cs="Arial"/>
          <w:color w:val="4E4E4E"/>
          <w:kern w:val="0"/>
          <w:sz w:val="26"/>
          <w:szCs w:val="26"/>
          <w:lang w:eastAsia="tr-TR"/>
          <w14:ligatures w14:val="none"/>
        </w:rPr>
        <w:t xml:space="preserve"> yoluyla iletebilirsiniz.</w:t>
      </w:r>
    </w:p>
    <w:p w14:paraId="680F3A3A"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w:t>
      </w:r>
    </w:p>
    <w:p w14:paraId="2B39A860"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Talebinizin niteliğine göre en kısa sürede ve en geç 30 (otuz) gün içinde başvurularınız ücretsiz olarak sonuçlandırılacaktır; ancak işlemin ayrıca bir maliyet gerektirmesi halinde Kişisel Verileri Koruma Kurulu tarafından belirlenecek tarifeye göre tarafınızdan ücret talep edilebilecektir.</w:t>
      </w:r>
    </w:p>
    <w:p w14:paraId="5DFD3487"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Söz konusu belgeler kapsamında herhangi bir özel nitelikli kişisel veriye (</w:t>
      </w:r>
      <w:proofErr w:type="spellStart"/>
      <w:r w:rsidRPr="00CE67FB">
        <w:rPr>
          <w:rFonts w:ascii="Arial" w:eastAsia="Times New Roman" w:hAnsi="Arial" w:cs="Arial"/>
          <w:color w:val="4E4E4E"/>
          <w:kern w:val="0"/>
          <w:sz w:val="26"/>
          <w:szCs w:val="26"/>
          <w:lang w:eastAsia="tr-TR"/>
          <w14:ligatures w14:val="none"/>
        </w:rPr>
        <w:t>örn</w:t>
      </w:r>
      <w:proofErr w:type="spellEnd"/>
      <w:r w:rsidRPr="00CE67FB">
        <w:rPr>
          <w:rFonts w:ascii="Arial" w:eastAsia="Times New Roman" w:hAnsi="Arial" w:cs="Arial"/>
          <w:color w:val="4E4E4E"/>
          <w:kern w:val="0"/>
          <w:sz w:val="26"/>
          <w:szCs w:val="26"/>
          <w:lang w:eastAsia="tr-TR"/>
          <w14:ligatures w14:val="none"/>
        </w:rPr>
        <w:t>. din bilgisi veya kan grubu bilgisi) yer verilmemesi gerektiğini hatırlatmak isteriz.</w:t>
      </w:r>
    </w:p>
    <w:p w14:paraId="55D50E16"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b/>
          <w:bCs/>
          <w:color w:val="000000"/>
          <w:kern w:val="0"/>
          <w:sz w:val="26"/>
          <w:szCs w:val="26"/>
          <w:lang w:eastAsia="tr-TR"/>
          <w14:ligatures w14:val="none"/>
        </w:rPr>
        <w:t>7–KVKK Uyarınca Kişisel Veri/Kişisel Verilerin Açık Rıza Olmaksızın İşlenebileceği Haller:</w:t>
      </w:r>
    </w:p>
    <w:p w14:paraId="698A432C"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proofErr w:type="spellStart"/>
      <w:r w:rsidRPr="00CE67FB">
        <w:rPr>
          <w:rFonts w:ascii="Arial" w:eastAsia="Times New Roman" w:hAnsi="Arial" w:cs="Arial"/>
          <w:color w:val="4E4E4E"/>
          <w:kern w:val="0"/>
          <w:sz w:val="26"/>
          <w:szCs w:val="26"/>
          <w:lang w:eastAsia="tr-TR"/>
          <w14:ligatures w14:val="none"/>
        </w:rPr>
        <w:lastRenderedPageBreak/>
        <w:t>KVKK’nın</w:t>
      </w:r>
      <w:proofErr w:type="spellEnd"/>
      <w:r w:rsidRPr="00CE67FB">
        <w:rPr>
          <w:rFonts w:ascii="Arial" w:eastAsia="Times New Roman" w:hAnsi="Arial" w:cs="Arial"/>
          <w:color w:val="4E4E4E"/>
          <w:kern w:val="0"/>
          <w:sz w:val="26"/>
          <w:szCs w:val="26"/>
          <w:lang w:eastAsia="tr-TR"/>
          <w14:ligatures w14:val="none"/>
        </w:rPr>
        <w:t xml:space="preserve"> 5. maddesi ve Yönetmelik’in 7. Maddesi uyarınca, aşağıdaki hallerde açık rızanız   aranmaksızın aşağıda belirtilen kişisel veri/kişisel verileriniz işlenebilir:</w:t>
      </w:r>
    </w:p>
    <w:p w14:paraId="783FDF60"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Kanunlarda açıkça öngörülen hallerde,</w:t>
      </w:r>
    </w:p>
    <w:p w14:paraId="45695166"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Fiili imkânsızlık nedeniyle veri sahibi olarak rızanızı açıklayamayacak durumda olmanız veya rızanıza hukuki geçerlilik tanınmayan hallerde kendinizin ya da bir başkasının hayatı veya beden bütünlüğünün korunması için kişisel verinizin işlenmesinin zorunlu olması,</w:t>
      </w:r>
    </w:p>
    <w:p w14:paraId="746482B4"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Bir sözleşmenin kurulması veya ifasıyla doğrudan doğruya ilgili olması kaydıyla, sözleşmenin taraflarına ait kişisel veri/kişisel verilerinizin işlenmesinin gerekli olması,</w:t>
      </w:r>
    </w:p>
    <w:p w14:paraId="4EF72CA0"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Bir hukuki yükümlülüğün yerine getirilebilmesi için zorunlu olması,</w:t>
      </w:r>
    </w:p>
    <w:p w14:paraId="7B77CBEA"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Kişisel veri/kişisel verilerinizin tarafınızca alenileştirilmiş olması,</w:t>
      </w:r>
    </w:p>
    <w:p w14:paraId="3DD6CF63"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Bir hakkın tesisi, kullanılması veya korunması için veri işlemenin zorunlu olması,</w:t>
      </w:r>
    </w:p>
    <w:p w14:paraId="74DEDAB5"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Kişisel sağlık verileri;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ve kanun ve ilgili yönetmelik gereğince ilgili kurum ve kuruluşlara aktarılabilir.</w:t>
      </w:r>
    </w:p>
    <w:p w14:paraId="2479587A"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Hasta / Hastanın Yasal Temsilcisi / Hastanın Vasisi / Ayırt Etme Gücüne Sahip Olmayan </w:t>
      </w:r>
      <w:proofErr w:type="gramStart"/>
      <w:r w:rsidRPr="00CE67FB">
        <w:rPr>
          <w:rFonts w:ascii="Arial" w:eastAsia="Times New Roman" w:hAnsi="Arial" w:cs="Arial"/>
          <w:color w:val="4E4E4E"/>
          <w:kern w:val="0"/>
          <w:sz w:val="26"/>
          <w:szCs w:val="26"/>
          <w:lang w:eastAsia="tr-TR"/>
          <w14:ligatures w14:val="none"/>
        </w:rPr>
        <w:t>Çocuk  Hastaların</w:t>
      </w:r>
      <w:proofErr w:type="gramEnd"/>
      <w:r w:rsidRPr="00CE67FB">
        <w:rPr>
          <w:rFonts w:ascii="Arial" w:eastAsia="Times New Roman" w:hAnsi="Arial" w:cs="Arial"/>
          <w:color w:val="4E4E4E"/>
          <w:kern w:val="0"/>
          <w:sz w:val="26"/>
          <w:szCs w:val="26"/>
          <w:lang w:eastAsia="tr-TR"/>
          <w14:ligatures w14:val="none"/>
        </w:rPr>
        <w:t xml:space="preserve"> Ebeveynleri / Diğer Hasta Yakınları</w:t>
      </w:r>
    </w:p>
    <w:p w14:paraId="5E440A6C"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Yukarıdaki Aydınlatma </w:t>
      </w:r>
      <w:proofErr w:type="spellStart"/>
      <w:r w:rsidRPr="00CE67FB">
        <w:rPr>
          <w:rFonts w:ascii="Arial" w:eastAsia="Times New Roman" w:hAnsi="Arial" w:cs="Arial"/>
          <w:color w:val="4E4E4E"/>
          <w:kern w:val="0"/>
          <w:sz w:val="26"/>
          <w:szCs w:val="26"/>
          <w:lang w:eastAsia="tr-TR"/>
          <w14:ligatures w14:val="none"/>
        </w:rPr>
        <w:t>Metni’nin</w:t>
      </w:r>
      <w:proofErr w:type="spellEnd"/>
      <w:r w:rsidRPr="00CE67FB">
        <w:rPr>
          <w:rFonts w:ascii="Arial" w:eastAsia="Times New Roman" w:hAnsi="Arial" w:cs="Arial"/>
          <w:color w:val="4E4E4E"/>
          <w:kern w:val="0"/>
          <w:sz w:val="26"/>
          <w:szCs w:val="26"/>
          <w:lang w:eastAsia="tr-TR"/>
          <w14:ligatures w14:val="none"/>
        </w:rPr>
        <w:t xml:space="preserve"> tamamını okudum ve kabul ediyorum.</w:t>
      </w:r>
    </w:p>
    <w:p w14:paraId="7350C3B9"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w:t>
      </w:r>
    </w:p>
    <w:p w14:paraId="7C717F06"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(El yazınız ile okudum anladım kabul ediyorum yazınız)</w:t>
      </w:r>
    </w:p>
    <w:p w14:paraId="2922FBE6"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HASTA</w:t>
      </w:r>
    </w:p>
    <w:p w14:paraId="3E265DA1"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AD/SOYAD </w:t>
      </w:r>
    </w:p>
    <w:p w14:paraId="60E2B05E"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İMZA…………………………………………………………………………………………….</w:t>
      </w:r>
    </w:p>
    <w:p w14:paraId="7394FFE7"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Bu bölüm yukarıda belirtilen hasta dışındaki kişiler tarafından doldurulmalıdır.</w:t>
      </w:r>
    </w:p>
    <w:p w14:paraId="362A477D"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Ad-</w:t>
      </w:r>
      <w:proofErr w:type="spellStart"/>
      <w:r w:rsidRPr="00CE67FB">
        <w:rPr>
          <w:rFonts w:ascii="Arial" w:eastAsia="Times New Roman" w:hAnsi="Arial" w:cs="Arial"/>
          <w:color w:val="4E4E4E"/>
          <w:kern w:val="0"/>
          <w:sz w:val="26"/>
          <w:szCs w:val="26"/>
          <w:lang w:eastAsia="tr-TR"/>
          <w14:ligatures w14:val="none"/>
        </w:rPr>
        <w:t>Soyad</w:t>
      </w:r>
      <w:proofErr w:type="spellEnd"/>
      <w:r w:rsidRPr="00CE67FB">
        <w:rPr>
          <w:rFonts w:ascii="Arial" w:eastAsia="Times New Roman" w:hAnsi="Arial" w:cs="Arial"/>
          <w:color w:val="4E4E4E"/>
          <w:kern w:val="0"/>
          <w:sz w:val="26"/>
          <w:szCs w:val="26"/>
          <w:lang w:eastAsia="tr-TR"/>
          <w14:ligatures w14:val="none"/>
        </w:rPr>
        <w:t>    </w:t>
      </w:r>
      <w:proofErr w:type="gramStart"/>
      <w:r w:rsidRPr="00CE67FB">
        <w:rPr>
          <w:rFonts w:ascii="Arial" w:eastAsia="Times New Roman" w:hAnsi="Arial" w:cs="Arial"/>
          <w:color w:val="4E4E4E"/>
          <w:kern w:val="0"/>
          <w:sz w:val="26"/>
          <w:szCs w:val="26"/>
          <w:lang w:eastAsia="tr-TR"/>
          <w14:ligatures w14:val="none"/>
        </w:rPr>
        <w:t xml:space="preserve">  :</w:t>
      </w:r>
      <w:proofErr w:type="gramEnd"/>
    </w:p>
    <w:p w14:paraId="0F0568F2"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 xml:space="preserve">Yakınlık </w:t>
      </w:r>
      <w:proofErr w:type="gramStart"/>
      <w:r w:rsidRPr="00CE67FB">
        <w:rPr>
          <w:rFonts w:ascii="Arial" w:eastAsia="Times New Roman" w:hAnsi="Arial" w:cs="Arial"/>
          <w:color w:val="4E4E4E"/>
          <w:kern w:val="0"/>
          <w:sz w:val="26"/>
          <w:szCs w:val="26"/>
          <w:lang w:eastAsia="tr-TR"/>
          <w14:ligatures w14:val="none"/>
        </w:rPr>
        <w:t>derecesi  :</w:t>
      </w:r>
      <w:proofErr w:type="gramEnd"/>
    </w:p>
    <w:p w14:paraId="5D97B9EB"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Tarih    </w:t>
      </w:r>
      <w:proofErr w:type="gramStart"/>
      <w:r w:rsidRPr="00CE67FB">
        <w:rPr>
          <w:rFonts w:ascii="Arial" w:eastAsia="Times New Roman" w:hAnsi="Arial" w:cs="Arial"/>
          <w:color w:val="4E4E4E"/>
          <w:kern w:val="0"/>
          <w:sz w:val="26"/>
          <w:szCs w:val="26"/>
          <w:lang w:eastAsia="tr-TR"/>
          <w14:ligatures w14:val="none"/>
        </w:rPr>
        <w:t xml:space="preserve">  :</w:t>
      </w:r>
      <w:proofErr w:type="gramEnd"/>
    </w:p>
    <w:p w14:paraId="20C45A71" w14:textId="77777777" w:rsidR="00CE67FB" w:rsidRPr="00CE67FB" w:rsidRDefault="00CE67FB" w:rsidP="00AE76E1">
      <w:pPr>
        <w:spacing w:after="180"/>
        <w:jc w:val="both"/>
        <w:rPr>
          <w:rFonts w:ascii="Arial" w:eastAsia="Times New Roman" w:hAnsi="Arial" w:cs="Arial"/>
          <w:color w:val="4E4E4E"/>
          <w:kern w:val="0"/>
          <w:sz w:val="26"/>
          <w:szCs w:val="26"/>
          <w:lang w:eastAsia="tr-TR"/>
          <w14:ligatures w14:val="none"/>
        </w:rPr>
      </w:pPr>
      <w:r w:rsidRPr="00CE67FB">
        <w:rPr>
          <w:rFonts w:ascii="Arial" w:eastAsia="Times New Roman" w:hAnsi="Arial" w:cs="Arial"/>
          <w:color w:val="4E4E4E"/>
          <w:kern w:val="0"/>
          <w:sz w:val="26"/>
          <w:szCs w:val="26"/>
          <w:lang w:eastAsia="tr-TR"/>
          <w14:ligatures w14:val="none"/>
        </w:rPr>
        <w:t>İmza                       </w:t>
      </w:r>
      <w:proofErr w:type="gramStart"/>
      <w:r w:rsidRPr="00CE67FB">
        <w:rPr>
          <w:rFonts w:ascii="Arial" w:eastAsia="Times New Roman" w:hAnsi="Arial" w:cs="Arial"/>
          <w:color w:val="4E4E4E"/>
          <w:kern w:val="0"/>
          <w:sz w:val="26"/>
          <w:szCs w:val="26"/>
          <w:lang w:eastAsia="tr-TR"/>
          <w14:ligatures w14:val="none"/>
        </w:rPr>
        <w:t xml:space="preserve">  :</w:t>
      </w:r>
      <w:proofErr w:type="gramEnd"/>
    </w:p>
    <w:p w14:paraId="71072110" w14:textId="77777777" w:rsidR="00881812" w:rsidRDefault="00881812" w:rsidP="00AE76E1">
      <w:pPr>
        <w:jc w:val="both"/>
      </w:pPr>
    </w:p>
    <w:sectPr w:rsidR="00881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96"/>
    <w:multiLevelType w:val="multilevel"/>
    <w:tmpl w:val="3366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36343"/>
    <w:multiLevelType w:val="multilevel"/>
    <w:tmpl w:val="9658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152A6"/>
    <w:multiLevelType w:val="multilevel"/>
    <w:tmpl w:val="04BC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272F1"/>
    <w:multiLevelType w:val="multilevel"/>
    <w:tmpl w:val="A1A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11C4F"/>
    <w:multiLevelType w:val="multilevel"/>
    <w:tmpl w:val="4F9C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253870">
    <w:abstractNumId w:val="1"/>
  </w:num>
  <w:num w:numId="2" w16cid:durableId="883562670">
    <w:abstractNumId w:val="2"/>
  </w:num>
  <w:num w:numId="3" w16cid:durableId="195772416">
    <w:abstractNumId w:val="0"/>
  </w:num>
  <w:num w:numId="4" w16cid:durableId="511452214">
    <w:abstractNumId w:val="4"/>
  </w:num>
  <w:num w:numId="5" w16cid:durableId="1333264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FB"/>
    <w:rsid w:val="00340867"/>
    <w:rsid w:val="003C1E0A"/>
    <w:rsid w:val="005C5E54"/>
    <w:rsid w:val="00700D0B"/>
    <w:rsid w:val="00881812"/>
    <w:rsid w:val="00A21155"/>
    <w:rsid w:val="00AE76E1"/>
    <w:rsid w:val="00B33010"/>
    <w:rsid w:val="00CD041D"/>
    <w:rsid w:val="00CE6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69B6377"/>
  <w15:chartTrackingRefBased/>
  <w15:docId w15:val="{36E3DFE0-1350-4049-8086-3246C050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E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E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CE67F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E67F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E67F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E67F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E67F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E67F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E67F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67F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E67F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CE67F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E67F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E67F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E67F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E67F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E67F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E67FB"/>
    <w:rPr>
      <w:rFonts w:eastAsiaTheme="majorEastAsia" w:cstheme="majorBidi"/>
      <w:color w:val="272727" w:themeColor="text1" w:themeTint="D8"/>
    </w:rPr>
  </w:style>
  <w:style w:type="paragraph" w:styleId="KonuBal">
    <w:name w:val="Title"/>
    <w:basedOn w:val="Normal"/>
    <w:next w:val="Normal"/>
    <w:link w:val="KonuBalChar"/>
    <w:uiPriority w:val="10"/>
    <w:qFormat/>
    <w:rsid w:val="00CE67F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67F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E67F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E67F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E67F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E67FB"/>
    <w:rPr>
      <w:i/>
      <w:iCs/>
      <w:color w:val="404040" w:themeColor="text1" w:themeTint="BF"/>
    </w:rPr>
  </w:style>
  <w:style w:type="paragraph" w:styleId="ListeParagraf">
    <w:name w:val="List Paragraph"/>
    <w:basedOn w:val="Normal"/>
    <w:uiPriority w:val="34"/>
    <w:qFormat/>
    <w:rsid w:val="00CE67FB"/>
    <w:pPr>
      <w:ind w:left="720"/>
      <w:contextualSpacing/>
    </w:pPr>
  </w:style>
  <w:style w:type="character" w:styleId="GlVurgulama">
    <w:name w:val="Intense Emphasis"/>
    <w:basedOn w:val="VarsaylanParagrafYazTipi"/>
    <w:uiPriority w:val="21"/>
    <w:qFormat/>
    <w:rsid w:val="00CE67FB"/>
    <w:rPr>
      <w:i/>
      <w:iCs/>
      <w:color w:val="0F4761" w:themeColor="accent1" w:themeShade="BF"/>
    </w:rPr>
  </w:style>
  <w:style w:type="paragraph" w:styleId="GlAlnt">
    <w:name w:val="Intense Quote"/>
    <w:basedOn w:val="Normal"/>
    <w:next w:val="Normal"/>
    <w:link w:val="GlAlntChar"/>
    <w:uiPriority w:val="30"/>
    <w:qFormat/>
    <w:rsid w:val="00CE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E67FB"/>
    <w:rPr>
      <w:i/>
      <w:iCs/>
      <w:color w:val="0F4761" w:themeColor="accent1" w:themeShade="BF"/>
    </w:rPr>
  </w:style>
  <w:style w:type="character" w:styleId="GlBavuru">
    <w:name w:val="Intense Reference"/>
    <w:basedOn w:val="VarsaylanParagrafYazTipi"/>
    <w:uiPriority w:val="32"/>
    <w:qFormat/>
    <w:rsid w:val="00CE67FB"/>
    <w:rPr>
      <w:b/>
      <w:bCs/>
      <w:smallCaps/>
      <w:color w:val="0F4761" w:themeColor="accent1" w:themeShade="BF"/>
      <w:spacing w:val="5"/>
    </w:rPr>
  </w:style>
  <w:style w:type="paragraph" w:styleId="NormalWeb">
    <w:name w:val="Normal (Web)"/>
    <w:basedOn w:val="Normal"/>
    <w:uiPriority w:val="99"/>
    <w:semiHidden/>
    <w:unhideWhenUsed/>
    <w:rsid w:val="00CE67FB"/>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CE67FB"/>
    <w:rPr>
      <w:b/>
      <w:bCs/>
    </w:rPr>
  </w:style>
  <w:style w:type="character" w:customStyle="1" w:styleId="apple-tab-span">
    <w:name w:val="apple-tab-span"/>
    <w:basedOn w:val="VarsaylanParagrafYazTipi"/>
    <w:rsid w:val="00CE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2052</Words>
  <Characters>15106</Characters>
  <Application>Microsoft Office Word</Application>
  <DocSecurity>0</DocSecurity>
  <Lines>279</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erkam ünal</dc:creator>
  <cp:keywords/>
  <dc:description/>
  <cp:lastModifiedBy>erkam ünal</cp:lastModifiedBy>
  <cp:revision>2</cp:revision>
  <dcterms:created xsi:type="dcterms:W3CDTF">2026-02-04T12:46:00Z</dcterms:created>
  <dcterms:modified xsi:type="dcterms:W3CDTF">2026-02-04T17:59:00Z</dcterms:modified>
</cp:coreProperties>
</file>